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9" w:rsidRDefault="00D30579" w:rsidP="007C0130">
      <w:pPr>
        <w:tabs>
          <w:tab w:val="left" w:pos="1140"/>
          <w:tab w:val="center" w:pos="7001"/>
        </w:tabs>
        <w:ind w:left="708"/>
        <w:rPr>
          <w:rFonts w:ascii="Arial" w:hAnsi="Arial" w:cs="Arial"/>
          <w:b/>
          <w:i/>
          <w:sz w:val="24"/>
          <w:szCs w:val="24"/>
        </w:rPr>
      </w:pPr>
    </w:p>
    <w:p w:rsidR="00D30579" w:rsidRDefault="00D30579" w:rsidP="007C0130">
      <w:pPr>
        <w:tabs>
          <w:tab w:val="left" w:pos="1140"/>
          <w:tab w:val="center" w:pos="7001"/>
        </w:tabs>
        <w:ind w:left="708"/>
        <w:rPr>
          <w:rFonts w:ascii="Arial" w:hAnsi="Arial" w:cs="Arial"/>
          <w:b/>
          <w:i/>
          <w:sz w:val="24"/>
          <w:szCs w:val="24"/>
        </w:rPr>
      </w:pPr>
    </w:p>
    <w:p w:rsidR="009D4F81" w:rsidRPr="00D30579" w:rsidRDefault="009D4F81" w:rsidP="007C0130">
      <w:pPr>
        <w:tabs>
          <w:tab w:val="left" w:pos="1140"/>
          <w:tab w:val="center" w:pos="7001"/>
        </w:tabs>
        <w:ind w:left="708"/>
        <w:rPr>
          <w:rFonts w:ascii="Arial" w:hAnsi="Arial" w:cs="Arial"/>
          <w:b/>
          <w:i/>
          <w:sz w:val="24"/>
          <w:szCs w:val="24"/>
        </w:rPr>
      </w:pPr>
      <w:r w:rsidRPr="00D30579">
        <w:rPr>
          <w:rFonts w:ascii="Arial" w:hAnsi="Arial" w:cs="Arial"/>
          <w:b/>
          <w:i/>
          <w:sz w:val="24"/>
          <w:szCs w:val="24"/>
        </w:rPr>
        <w:t xml:space="preserve">Program nauczania dla zawodu Technik Budownictwa 311204  w zakresie praktyki zawodowej. </w:t>
      </w:r>
    </w:p>
    <w:p w:rsidR="009D4F81" w:rsidRPr="00D30579" w:rsidRDefault="009D4F81" w:rsidP="007C0130">
      <w:pPr>
        <w:pStyle w:val="Akapitzlist"/>
        <w:ind w:left="284"/>
        <w:outlineLvl w:val="1"/>
        <w:rPr>
          <w:rFonts w:ascii="Arial" w:hAnsi="Arial" w:cs="Arial"/>
          <w:b/>
          <w:sz w:val="22"/>
          <w:szCs w:val="22"/>
        </w:rPr>
      </w:pPr>
    </w:p>
    <w:p w:rsidR="009D4F81" w:rsidRPr="00D30579" w:rsidRDefault="009D4F81" w:rsidP="007C0130">
      <w:pPr>
        <w:pStyle w:val="Akapitzlist"/>
        <w:ind w:left="284"/>
        <w:outlineLvl w:val="1"/>
        <w:rPr>
          <w:rFonts w:ascii="Arial" w:hAnsi="Arial" w:cs="Arial"/>
          <w:b/>
          <w:sz w:val="22"/>
          <w:szCs w:val="22"/>
        </w:rPr>
      </w:pPr>
      <w:r w:rsidRPr="00D30579">
        <w:rPr>
          <w:rFonts w:ascii="Arial" w:hAnsi="Arial" w:cs="Arial"/>
          <w:b/>
          <w:sz w:val="22"/>
          <w:szCs w:val="22"/>
        </w:rPr>
        <w:t>Praktyki zawodowe  klasa II</w:t>
      </w:r>
      <w:r w:rsidR="00D618DB">
        <w:rPr>
          <w:rFonts w:ascii="Arial" w:hAnsi="Arial" w:cs="Arial"/>
          <w:b/>
          <w:sz w:val="22"/>
          <w:szCs w:val="22"/>
        </w:rPr>
        <w:t>I</w:t>
      </w:r>
      <w:r w:rsidRPr="00D30579">
        <w:rPr>
          <w:rFonts w:ascii="Arial" w:hAnsi="Arial" w:cs="Arial"/>
          <w:b/>
          <w:sz w:val="22"/>
          <w:szCs w:val="22"/>
        </w:rPr>
        <w:t xml:space="preserve">  -140 godz. (4 tygodnie)</w:t>
      </w:r>
    </w:p>
    <w:p w:rsidR="009D4F81" w:rsidRPr="00D30579" w:rsidRDefault="009D4F81" w:rsidP="007C0130">
      <w:pPr>
        <w:spacing w:after="0"/>
        <w:ind w:left="851"/>
        <w:rPr>
          <w:rFonts w:ascii="Arial" w:hAnsi="Arial" w:cs="Arial"/>
        </w:rPr>
      </w:pPr>
    </w:p>
    <w:p w:rsidR="009D4F81" w:rsidRPr="00D30579" w:rsidRDefault="009D4F81" w:rsidP="007C0130">
      <w:pPr>
        <w:pStyle w:val="Tekstpodstawowy"/>
        <w:spacing w:line="360" w:lineRule="auto"/>
        <w:ind w:firstLine="0"/>
        <w:jc w:val="left"/>
        <w:rPr>
          <w:rFonts w:cs="Arial"/>
          <w:sz w:val="20"/>
          <w:szCs w:val="20"/>
        </w:rPr>
      </w:pPr>
      <w:r w:rsidRPr="00D30579">
        <w:rPr>
          <w:rFonts w:cs="Arial"/>
          <w:sz w:val="20"/>
          <w:szCs w:val="20"/>
        </w:rPr>
        <w:t xml:space="preserve">Praktyki zawodowe w klasie </w:t>
      </w:r>
      <w:r w:rsidR="00D618DB">
        <w:rPr>
          <w:rFonts w:cs="Arial"/>
          <w:sz w:val="20"/>
          <w:szCs w:val="20"/>
        </w:rPr>
        <w:t xml:space="preserve">trzeciej </w:t>
      </w:r>
      <w:r w:rsidRPr="00D30579">
        <w:rPr>
          <w:rFonts w:cs="Arial"/>
          <w:sz w:val="20"/>
          <w:szCs w:val="20"/>
        </w:rPr>
        <w:t xml:space="preserve">powinny zawierać  zagadnienia z kwalifikacji </w:t>
      </w:r>
      <w:r w:rsidRPr="00D30579">
        <w:rPr>
          <w:rFonts w:cs="Arial"/>
          <w:b/>
          <w:sz w:val="20"/>
          <w:szCs w:val="20"/>
        </w:rPr>
        <w:t>BUD.12. Wykonywanie robót murarskich i tynkarskich</w:t>
      </w:r>
      <w:r w:rsidR="00D618DB">
        <w:rPr>
          <w:rFonts w:cs="Arial"/>
          <w:b/>
          <w:sz w:val="20"/>
          <w:szCs w:val="20"/>
        </w:rPr>
        <w:t>.</w:t>
      </w:r>
    </w:p>
    <w:p w:rsidR="008658B9" w:rsidRDefault="008658B9" w:rsidP="007C0130"/>
    <w:p w:rsidR="002A4B8A" w:rsidRPr="0099112E" w:rsidRDefault="002A4B8A" w:rsidP="007C0130">
      <w:pPr>
        <w:pStyle w:val="Styl1"/>
      </w:pPr>
      <w:r w:rsidRPr="0099112E">
        <w:t>Cele ogólne praktyki zawodowej: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1. Poznanie przepisów dotyczących bezpieczeństwa i higieny pracy;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2. Pogłębienie i poszerzenie umiejętności zdobytych przez ucznia w szkole i nabycie nowych umiejętności przez</w:t>
      </w:r>
      <w:r>
        <w:rPr>
          <w:rFonts w:ascii="Arial" w:hAnsi="Arial" w:cs="Arial"/>
          <w:sz w:val="20"/>
          <w:szCs w:val="20"/>
        </w:rPr>
        <w:t xml:space="preserve"> </w:t>
      </w:r>
      <w:r w:rsidRPr="0099112E">
        <w:rPr>
          <w:rFonts w:ascii="Arial" w:hAnsi="Arial" w:cs="Arial"/>
          <w:sz w:val="20"/>
          <w:szCs w:val="20"/>
        </w:rPr>
        <w:t>praktyczne rozwiązywanie rzeczywistych zadań zawodowych;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3. Poznanie zasad organizacji prac związanych z wykonywaniem zadań zawodowych;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4. Zapoznanie z wyposażeniem technicznym stanowiska pracy oraz technologiami wykonywania zadań zawodowych;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5. Poznanie zasad funkcjonowania przedsiębiorstwa oraz jego komórek związanych z realizacją zadań zawodowych,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6. Nabycie prawidłowych zachowa potrzebnego w środowisku pracy: praca w zespole, należyty stosunek do pracy i innych pracowników z którymi praca jest wykonywana;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7. Poznanie zasad etyki zawodowej.</w:t>
      </w:r>
    </w:p>
    <w:p w:rsidR="002A4B8A" w:rsidRPr="0099112E" w:rsidRDefault="002A4B8A" w:rsidP="007C0130">
      <w:pPr>
        <w:pStyle w:val="Styl1"/>
      </w:pPr>
      <w:r w:rsidRPr="0099112E">
        <w:t xml:space="preserve">Cele operacyjne </w:t>
      </w:r>
    </w:p>
    <w:p w:rsidR="002A4B8A" w:rsidRPr="0099112E" w:rsidRDefault="002A4B8A" w:rsidP="007C0130">
      <w:p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Uczeń potrafi: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1) posługiwać się dokumentacją projektową, specyfikacjami technicznymi</w:t>
      </w:r>
      <w:r>
        <w:rPr>
          <w:rFonts w:ascii="Arial" w:hAnsi="Arial" w:cs="Arial"/>
          <w:sz w:val="20"/>
          <w:szCs w:val="20"/>
        </w:rPr>
        <w:t xml:space="preserve"> </w:t>
      </w:r>
      <w:r w:rsidRPr="0099112E">
        <w:rPr>
          <w:rFonts w:ascii="Arial" w:hAnsi="Arial" w:cs="Arial"/>
          <w:sz w:val="20"/>
          <w:szCs w:val="20"/>
        </w:rPr>
        <w:t>wykonania i odbioru robót budowlanych, normami, katalogami oraz instrukcjami dotyczącymi wykonania poszczególnych robót,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2) dobierać materiały budowlane, narzędzia, urządzenia i sprzęt do robót murarskich i tynkarskich,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3) posługiwać się</w:t>
      </w:r>
      <w:r>
        <w:rPr>
          <w:rFonts w:ascii="Arial" w:hAnsi="Arial" w:cs="Arial"/>
          <w:sz w:val="20"/>
          <w:szCs w:val="20"/>
        </w:rPr>
        <w:t xml:space="preserve"> </w:t>
      </w:r>
      <w:r w:rsidRPr="0099112E">
        <w:rPr>
          <w:rFonts w:ascii="Arial" w:hAnsi="Arial" w:cs="Arial"/>
          <w:sz w:val="20"/>
          <w:szCs w:val="20"/>
        </w:rPr>
        <w:t>narzędziami, urządzeniami i sprzętem stosowanym w robotach murarskich i tynkarskich,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4) przygotowywać zaprawy murarskie i tynkarskie,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5) wykonywać ściany działowe, nośne, słupy i kominy,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6) wykonywać nadproża i sklepienia,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7) wykonywać tynki zewnętrzne i wewnętrzne,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8) licować wymurowane i otynkowane ściany,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9) przestrzegać zasad magazynowania, składowania i transportu materiałów oraz wyrobów stosowanych w robotach murarskich i tynkarskich,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10) wykonywać przedmiary i obmiary robót oraz pomiary inwentaryzacyjne,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lastRenderedPageBreak/>
        <w:t>11) weryfikować jakość wykonywanych robót,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12) przestrzegać przepisów bezpieczeństwa i higieny pracy, ochrony przeciwpożarowej oraz ochrony środowiska podczas wykonywania zadań zawodowych,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13) udzielać pierwszej pomocy poszkodowanym w wypadkach przy pracy,</w:t>
      </w:r>
    </w:p>
    <w:p w:rsidR="002A4B8A" w:rsidRPr="0099112E" w:rsidRDefault="002A4B8A" w:rsidP="007C013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14) stosować przepisy prawa dotyczące prowadzenia działalności gospodarczej, prawa pracy oraz ochrony danych osobowych.</w:t>
      </w:r>
    </w:p>
    <w:p w:rsidR="002A4B8A" w:rsidRPr="0099112E" w:rsidRDefault="002A4B8A" w:rsidP="007C0130">
      <w:pPr>
        <w:pStyle w:val="Nagwek4"/>
      </w:pPr>
      <w:bookmarkStart w:id="0" w:name="_Toc17390117"/>
      <w:r w:rsidRPr="0099112E">
        <w:t xml:space="preserve">MATERIAŁ NAUCZANIA </w:t>
      </w:r>
      <w:bookmarkEnd w:id="0"/>
    </w:p>
    <w:tbl>
      <w:tblPr>
        <w:tblW w:w="1442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103"/>
        <w:gridCol w:w="4268"/>
        <w:gridCol w:w="5244"/>
      </w:tblGrid>
      <w:tr w:rsidR="009D4F81" w:rsidRPr="0099112E" w:rsidTr="00D30579">
        <w:trPr>
          <w:trHeight w:val="284"/>
        </w:trPr>
        <w:tc>
          <w:tcPr>
            <w:tcW w:w="181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310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512" w:type="dxa"/>
            <w:gridSpan w:val="2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vMerge/>
            <w:shd w:val="clear" w:color="auto" w:fill="auto"/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vMerge w:val="restart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I. BHP i ppoż. podczas robót murarsko-tynkarskich.</w:t>
            </w: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1. Zagrożenia związane z występowaniem czynników szkodliwych w środowisku pracy. 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zagrożenia związane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 xml:space="preserve">z występowaniem czynników szkodliwych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w środowisku pracy;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szkodliwe czynniki występujące w środowisku pracy;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rodzaje i stopnie zagrożenia spowodowane działaniem czynników szkodliwych w środowisku pracy;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źródła czynników szkodliwych występujących w środowisku pracy;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skutki oddziaływania czynników szkodliwych występujących w środowisku pracy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organizm człowieka;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wskazać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zagrożenia występujące w procesie pracy związane z pracami szczególnie niebezpiecznymi;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objawy typowych chorób zawodowych występujących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w zawodzie;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wskazać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sposoby przeciwdziałania zagrożeniom dla zdrowia i życia pracownika oraz mienia i środowiska związanym z wykonywaniem zadań zawodowych;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vMerge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2. Kształtowanie bezpiecznych i higienicznych warunków pracy w budownictwie.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identyfikować wymagania wynikające z ergonomii, przepisów bezpieczeństwa i higieny pracy, ochrony przeciwpożarowej i ochrony środowiska, na stanowiskach pracy;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wyposażenie i sprzęt w zależności od rodzaju stanowiska pracy zgodnie z przepisami bezpieczeństwa i higieny pracy, ochrony przeciwpożarowej i ochrony środowiska;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organizacji stanowiska pracy wynikające z ergonomii, przepisów bezpieczeństwa i higieny pracy, ochrony przeciwpożarowej i ochrony środowiska;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dostosować stanowisko pracy do wymagań określonych w przepisach bezpieczeństwa i higieny pracy, ochrony przeciwpożarowej i ochrony środowiska;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rozmieścić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materiały, narzędzia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 xml:space="preserve">i sprzęt zgodnie z wymaganiami ergonomii, przepisami 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vMerge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3.Środki ochrony indywidualnej 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zbiorowej podczas wykonywania zadań zawodowych.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środki ochrony indywidualnej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i zbiorowej stosowane podczas wykonywania zadań zawodowych;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środki ochrony indywidualnej w zależności od rodzaju wykonywanych zadań na stanowisku pracy;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używać środki ochrony indywidualnej na stanowisku pracy zgodnie z ich przeznaczeniem;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informacje przedstawiane za pomocą znaków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bezpieczeństwa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i sygnalizowane za pomocą alarmów, które uzupełniają środki ochrony indywidualnej i zbiorowej;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się do znaków zakazu, nakazu, ostrzegawczych, ewakuacyjnych, ochrony przeciwpożarowej oraz sygnałów alarmowych, które uzupełniają środki ochrony indywidualnej i zbiorowej;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vMerge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4. Zasady bezpieczeństwa i higieny pracy, ochrony przeciwpożarowej i ochrony środowiska na stanowisku pracy.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bezpieczeństwa i higieny pracy podczas wykonywania zadań zawodowych;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ochrony środowiska podczas wykonywania zadań zawodowych;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środki gaśnicze ze względu na zakres ich stosowania;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postępowania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w przypadku pożaru na terenie budowy;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i przepisy bezpieczeństwa i higieny pracy, ochrony przeciwpożarowej i ochrony środowiska obowiązujące na terenie budowy;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obsługiwać maszyny i urządzenia na stanowiskach pracy zgodnie z zasadami i przepisami bezpieczeństwa i higieny pracy, ochrony przeciwpożarowej i ochrony środowiska;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vMerge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5. Pierwszej pomocy w stanach nagłego zagrożenia zdrowotnego.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podstawowe symptomy wskazujące na stany nagłego zagrożenia zdrowotnego;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sytuację poszkodowanego na podstawie analizy objawów obserwowanych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u poszkodowanego;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zabezpieczać siebie, poszkodowanego i miejsce wypadku;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układać poszkodowanego w pozycji bezpiecznej;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powiadamiać odpowiednie służby;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prezentować udzielanie pierwszej pomocy w urazowych stanach nagłego zagrożenia zdrowotnego, np. krwotok, zmiażdżenie, amputacja, złamanie, oparzenie;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prezentować udzielanie pierwszej pomocy w nieurazowych stanach nagłego zagrożenia zdrowotnego, np. omdlenie, zawał, udar;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resuscytację krążeniowo-oddechową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na fantomie zgodnie z wytycznymi Polskiej Rady Resuscytacji i Europejskiej Rady Resuscytacji;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II. Budownictwo ogólne.</w:t>
            </w: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1. Wyroby budowlane.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wyroby budowlane,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ich zastosowanie i zasady składowania;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rozpoznać wyroby budowlane stosowane w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robotach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wyroby budowlane w zależności od zastosowanej technologii;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naturalne materiały kamienne;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kruszywa budowlane;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mineralne spoiwa budowlane;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wodę do celów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wyroby z zaczynów, zapraw i betonów;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ceramiczne wyroby budowlane;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materiały stosowane do izolacji;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wyroby z tworzyw sztucznych;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klasyfikować wyroby budowlane ze względu na ich zastosowanie;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właściwości fizyczne,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mechaniczne i chemiczne wyrobów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składowania i przechowywania wyrobów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naturalne materiały kamienne w zależności od zastosowanej technologii;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kruszywa budowlane do zaczynów, zapraw, betonów;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mineralne spoiwa budowlane do zaczynów, zapraw, betonów;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wodę do celów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wyroby z zaczynów, zapraw i betonów w zależności od zastosowanej technologii;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ceramiczne wyroby budowlane w zależności od zastosowanej technologii;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materiały stosowane do izolacji;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wyroby z tworzyw sztucznych do robót budowlanych;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2. Instalacje sanitarne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rodzaje instalacji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instalacje budowlane;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zastosowanie instalacji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rozpoznać elementy instalacji budowlanych i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ich funkcje;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3. Przyrządy pomiarowe.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przyrządy pomiarowe do określonych robót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pomiary związane z określonymi robotami budowlanymi z zastosowaniem odpowiednich przyrządów;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przyrządy pomiarowe stosowane w robotach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wyjaśniać zastosowanie poszczególnych przyrządów pomiarowych;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4. Elementy zagospodarowania terenu budowy.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rozpoznać i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elementy zagospodarowania terenu budowy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usytuowanie poszczególnych elementów zagospodarowania terenu budowy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funkcje poszczególnych elementów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zagospodarowania terenu budowy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5. Środki transportu stosowane w budownictwie.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rozpoznać środki do transportu wewnętrznego stosowane na terenie budowy;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rozpoznać środki transportu zewnętrznego stosowane w budownictwie;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wymienić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urządzenia do transportu pionowego i poziomego;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klasyfikować środki transportu stosowane w budownictwie;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transportu wewnętrznego na terenie budowy;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6. Rusztowania.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elementy rusztowań stosowanych w budownictwie;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stosować zasady eksploatacji rusztowań;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omawiać rodzaje sił wewnętrznych występujących w elementach konstrukcji rusztowania;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omawiać zależność nośności elementów rusztowań od czynników wewnętrznych, np. geometria, wzmocnienia, i zewnętrznych, np. obciążenia;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klasyfikować rusztowania stosowane w budownictwie;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rodzaje rusztowań stosowanych w budownictwie;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zastosowanie rusztowań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w budownictwie;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wymagania bezpieczeństwa i higieny pracy przy wykonywaniu prac szczególnie niebezpiecznych;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środki zabezpieczające stosowane przy eksploatacji rusztowań;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omawiać zasady ustalania dopuszczalnych obciążeń użytkowych;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omawiać szkic zabudowy rusztowań zawierający rzuty i widoki (plan montażu);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szkic montażowy rusztowania;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III. Wykonywanie zapraw murarskich, tynkarskich i mieszanek betonowych</w:t>
            </w: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1. Właściwości i zastosowanie zapraw murarskich, tynkarskich oraz mieszanek betonowych.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klasyfikować rodzaje zapraw murarskich i tynkarskich wykonywanych na terenie budowy i przygotowywanych fabrycznie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właściwości zapraw murarskich i tynkarskich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oraz mieszanek betonowych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rozpoznać właściwości zapraw murarskich i tynkarskich, np. konsystencję, urabialność,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mrozoodporność, wytrzymałość na ściskanie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właściwości mieszanek betonowych, np. konsystencję, urabialność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zastosowanie zapraw murarskich (np. tradycyjnych, klejowych, na żywicach syntetycznych) i tynkarskich (np. tradycyjnych, ciepłochronnych, cienkowarstwowych – klejowych) oraz mieszanek betonowych w zależności od ich składu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2. Dokumentacja projektową, specyfikacja techniczna wykonania i odbioru robót budowlanych, normy, katalogi oraz instrukcje dotyczące wykonywania zapraw murarskich, tynkarskich i mieszanek betonowych.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odczytać z dokumentacji projektowej informacje dotyczące wykonywania zapraw murarskich, tynkarskich i mieszanek betonowych;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odczytać i stosować wymagania związane z wykonywaniem zapraw murarskich, tynkarskich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i mieszanek betonowych zawarte w specyfikacji technicznej wykonania i odbioru robót budowlanych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norm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odczytać i stosować zalecenia dotyczące wykonywania zapraw murarskich, tynkarskich i mieszanek betonowych zawarte w instrukcjach i katalogach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3. Kalkulacja kosztów robót związanych z wykonaniem zapraw murarskich, tynkarskich i mieszanek betonowych na podstawie przedmiaru.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ilość robót i materiałów potrzebnych do wykonania zapraw murarskich, tynkarskich i mieszanek betonowych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koszty materiałów, robocizny i pracy sprzętu potrzebnych do wykonania zapraw murarskich, tynkarskich i mieszanek betonowych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</w:t>
            </w:r>
            <w:r>
              <w:rPr>
                <w:rFonts w:ascii="Arial" w:hAnsi="Arial" w:cs="Arial"/>
                <w:sz w:val="20"/>
                <w:szCs w:val="20"/>
              </w:rPr>
              <w:t>sporządzania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przedmiaru robót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4. Skład zapraw murarskich, tynkarskich i mieszanek betonowych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składniki zapraw murarskich, tynkarskich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mieszanek betonowych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rodzaj i odpowiednią ilość składników zapraw murarskich i tynkarskich na podstawie proporcji wagowych i objętościowych oraz na podstawie receptur i instrukcji producentów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składniki zapraw murarskich i tynkarskich w zależności od ich przeznaczenia oraz jakości i cech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technicznych składników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dobrać rodzaj i odpowiednią ilość składników mieszanki betonowej na podstawie receptury laboratoryjnej i receptury roboczej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5. Narzędzia i sprzęt do wykonywania zapraw murarskich, tynkarskich i mieszanek betonowych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narzędzia i sprzęt używany do wykonywania zapraw murarskich, tynkarskich i mieszanek betonowych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zakres stosowania sprzętu do wykonywania zapraw murarskich, tynkarskich i mieszanek betonowych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budowę sprzętu do wykonywania zapraw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mieszanek betonowych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6. Sporządzanie zapraw murarskich, tynkarskich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mieszanek betonowych.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wykonywania zapraw murarskich, tynkarskich i mieszanek betonowych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odmierzać składniki zapraw murarskich, tynkarskich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i mieszanek betonowych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kolejność dozowania składników zapraw murarskich, tynkarskich i mieszanek betonowych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dozować składniki zapraw murarskich, tynkarskich, mieszanek betonowych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zasadami, na podstawie receptur i instrukcji producentów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dozować składniki zapraw murarskich, tynkarskich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mieszanek betonowych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z zasadami, na podstawie proporcji wagowych i objętościowych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czas mieszania składników zapraw murarskich, tynkarskich i mieszanek betonowych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mieszać składniki zapraw murarskich, tynkarskich i mieszanek betonowych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zasadami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7. Ocena jakości zapraw murarskich, tynkarskich oraz mieszanek betonowych.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właściwości wykonanej przez siebie zaprawy murarskiej, tynkarskiej i mieszanki betonowej, m.in. konsystencję, jednorodność oraz urabialność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 dobrać metody kontroli jakości wykonanych zapraw murarskich, tynkarskich i mieszanek betonowych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zapraw murarskich, tynkarskich i mieszanek betonowych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8. Obmiar i rozliczenie robót wykonania zapraw murarskich, tynkarskich oraz mieszanek betonowych.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sporządzać obmiar robót związanych z wykonaniem zapraw murarskich, tynkarskich i mieszanek betonowych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koszty materiałów, robocizny i sprzętu użytych do wykonania zapraw murarskich, tynkarskich i mieszanek betonowych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pojęcie obmiaru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wykonywania obmiaru robót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IV. Murowane konstrukcje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budowlane.</w:t>
            </w: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1. Rodzaje murowanych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wyroby budowlane stosowane w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murowanych konstrukcjach budowlanych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rodzaje wiązań cegieł w ścianach, filarach międzyokiennych, słupach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rodzaje ścian ze względu na ich konstrukcję, np. ściany jednorodne, warstwowe, szczelinowe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rodzaje elementów murowanych budynku, np. ściany konstrukcyjne, działowe i nadproża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charakteryzować wyroby budowlane stosowane w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murowanych konstrukcjach budowlanych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opisać rodzaje wiązań cegieł w ścianach, filarach międzyokiennych, słupach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parametry i funkcje ścian ze względu na ich konstrukcję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wymiarów i położenia wykonanego murowanego elementu budowlanego z dokumentacją projektową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2. Dokumentacja projektową, specyfikacja techniczna wykonania i odbioru robót budowlanych, normy, katalogi oraz instrukcje dotyczące wykonywania murowanych 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odczytać z dokumentacji projektowej informacje dotyczące wykonywania murowanych konstrukcji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odczytać i stosować wymagania związane z wykonywaniem murowanych konstrukcji budowlanych zawarte w specyfikacjach technicznych wykonania i odbioru robót budowlanych i normach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odczytać i stosować zalecenia dotyczące wykonywania murowanych konstrukcji budowlanych zawarte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w instrukcjach i katalogach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3. Przedmiar oraz kalkulacja kosztów robót związanych z wykonaniem murowanych 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ilość robót i materiałów potrzebnych do wykonania murowanych konstrukcji budowlanych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koszty materiałów, robocizny i pracy sprzętu potrzebnych do wykonania murowanych konstrukcji budowlanych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sporządzania przedmiaru robót murarskich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4. Izolacje budowlane.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izolacje budowlane stosowane w murowanych konstrukcjach budowlanych ze względu na ich usytuowanie i rodzaj użytego materiału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rozpoznać izolacje pionowe i poziome stosowane w murowanych konstrukcjach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klasyfikować izolacje budowlane stosowane w murowanych konstrukcjach budowlanych oraz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funkcje poszczególnych rodzajów izolacji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rozpoznać izolacje budowlane stosowane w murowanych konstrukcjach budowlanych,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np. termiczne, akustyczne, przeciwwilgociowe, przeciwwodne, paroszczelne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5. Narzędzia i sprzęt do wykonywania murowanych 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narzędzia i sprzęt do wykonywania murowanych konstrukcji budowlanych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narzędzia w zależności od zakresu robót związanych z wykonywaniem murowanych konstrukcji budowlanych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klasyfikować narzędzia i sprzęt używać do wykonania murowanych konstrukcji budowlanych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zakres stosowania narzędzi </w:t>
            </w:r>
            <w:r w:rsidRPr="0099112E">
              <w:rPr>
                <w:rFonts w:ascii="Arial" w:hAnsi="Arial" w:cs="Arial"/>
                <w:sz w:val="20"/>
                <w:szCs w:val="20"/>
              </w:rPr>
              <w:br/>
              <w:t>i sprzętu do wykonywania murowanych konstrukcji budowlanych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6. Wykonanie murowanych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konstrukcji budowlanych – rodzaje materiałów budowlanych oraz zasad wiązania elementów murowych.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budowlane, np.: zaprawę murarską, cegły, pustaki, bloczki,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np.: ściany nośne, ściany działowe, nadproża, słupy, filary , kominy z różnych wyrobów budowlanych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ściany z cegieł stosując różne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ścian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licowanie ścian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zasadami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wykonywania murowanych konstrukcji budowlanych, np. ścian działowych, ścian konstrukcyjnych, ścian osłonowych, filarów, słupów, kominów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</w:t>
            </w:r>
            <w:r>
              <w:rPr>
                <w:rFonts w:ascii="Arial" w:hAnsi="Arial" w:cs="Arial"/>
                <w:sz w:val="20"/>
                <w:szCs w:val="20"/>
              </w:rPr>
              <w:t>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7. Wykonywanie murowanych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konstrukcji budowlanych - ściany proste i narożniki z cegieł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przygotować wyroby budowlane w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licowanie ścian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zasadami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określić wykonanie murowanych konstrukcji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8. Wykonywanie murowanych konstrukcji budowlanych - narożniki i łączenia ścian prostopadłych z cegieł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licowanie ścian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zasadami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9. Wykonywanie murowanych konstrukcji budowlanych - kominy (jedno i wielokanałowe)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10. Wykonywanie murowanych konstrukcji budowlanych – wiązania w pilastrach, filarach i słupach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wyznaczyć położenie elementów murowanych konstrukcji budowlanych na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11. Wykonywanie murowanych konstrukcji budowlanych – wiązania w nadprożach i sklepieniach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12. Wykonywanie murowanych konstrukcji budowlanych – stopy murarskie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13. Wykonywanie murowanych konstrukcji budowlanych – gzymsy i cokoły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ocenić zgodność uzyskanej grubości spoin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14. Wykonywanie murowanych konstrukcji budowlanych – murowane ściany działowe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licowanie ścian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z zasadami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łączenia murowanych ścian na strzępia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15. Wykonywanie murowanych konstrukcji budowlanych – mur pruski.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wyroby budowlane w odpowiedniej ilości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położenie elementów murowanych konstrukcji budowlanych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murować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murować stosując wiązania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spoinowanie zgodnie z zasadami;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wykonanie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16. Roboty pomocnicze podczas murowania 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materiały do wykonania </w:t>
            </w:r>
            <w:proofErr w:type="spellStart"/>
            <w:r w:rsidRPr="0099112E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99112E">
              <w:rPr>
                <w:rFonts w:ascii="Arial" w:hAnsi="Arial" w:cs="Arial"/>
                <w:sz w:val="20"/>
                <w:szCs w:val="20"/>
              </w:rPr>
              <w:t xml:space="preserve"> i izolacji termicznych oraz akustycznych na podstawie dokumentacji budowlanej;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materiały do wykonania określonych robót betoniarsko -zbrojarsko na podstawie dokumentacji projektowej;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stosować zasady wykonywania </w:t>
            </w:r>
            <w:proofErr w:type="spellStart"/>
            <w:r w:rsidRPr="0099112E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99112E">
              <w:rPr>
                <w:rFonts w:ascii="Arial" w:hAnsi="Arial" w:cs="Arial"/>
                <w:sz w:val="20"/>
                <w:szCs w:val="20"/>
              </w:rPr>
              <w:t xml:space="preserve">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wykonywania izolacji termicznych i akustycznych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wykonywania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uzyskanej grubości spoin w wykonanym murowanym elemencie budowlanym z wymaganiami określonymi w specyfikacji technicznej wykonania i odbioru robót murarskich;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wykonanie robót pomocniczych podczas murowania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murarskich;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ocenić zgodność wymiarów i położenia wykonanego murowanego elementu budowlanego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odchylenie powierzchni i krawędzi wykonanego murowanego elementu budowlanego z uwzględnieniem tolerancji określonej w specyfikacji technicznej wykonania i odbioru robót murarskich;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17. Obmiar i rozliczenie robót murarskich.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wykonać obmiar robót murarskich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związanych z wykonaniem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obliczyć koszty materiałów, robocizny i pracy sprzętu użytych do wykonania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murowanych konstrukcji budowlanych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zasady wykonywania obmiaru robót murarskich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V. Wykonywanie i naprawa tynków wewnętrznych i zewnętrznych</w:t>
            </w: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1. Rodzaje tynków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rodzaje tynków zwykłych, szlachetnych, cienkowarstwowych,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właściwości tynków wewnętrznych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zewnętrznych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klasyfikować rodzaje tynków, np. ze względu na miejsce usytuowania, liczbę warstw, rodzaj użytej zaprawy, sposób wykończenia powierzchni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2. Dokumentacja projektowa, specyfikacja techniczna wykonania i odbioru robót budowlanych, normy, katalogi oraz instrukcje wykonania i naprawy tynków.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odczytać oraz wykorzystać informacje dotyczące wykonania i naprawy tynków wewnętrznych i zewnętrznych zawarte w dokumentacji projektowej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odczytać i stosować wymagania związane z wykonaniem i naprawą tynków wewnętrznych i zewnętrznych zawarte w specyfikacji technicznej wykonania i odbioru robót budowlanych i normach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odczytać i stosować zalecenia dotyczące wykonania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i naprawy tynków wewnętrznych i zewnętrznych zawarte w instrukcjach i katalogach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3. Przedmiar oraz kalkulacja kosztów robót związanych z wykonaniem murowanych 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ilość robót i materiałów potrzebnych do wykonania i naprawy tynków wewnętrznych i zewnętrznych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koszty materiałów, robocizny i pracy sprzętu potrzebnych do wykonania i naprawy tynków wewnętrznych i zewnętrznych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sporządzania przedmiaru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4. Narzędzia i sprzęt do wykonywania murowanych 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narzędzia do ręcznego i mechanicznego wykonywania tynków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narzędzia i sprzęt do robót związanych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z naprawą tynków, np. skuwania starych tynków, przygotowania podłoży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klasyfikować i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narzędzia i sprzęt do wykonywania tynków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zakres stosowania narzędzi i sprzętu do wykonywania tynków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5. Przygotowanie podłoża do wykonania tynków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sposoby przygotowywania podłoży do wykonania tynków wewnętrznych i zewnętrznych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przygotować podłoża wykonane z różnych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wyrobów, np. podłoża betonowe, podłoża ceramiczne, podłoża drewniane, podłoża stalowe do wykonywania tynków zewnętrznych i wewnętrznych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podłoża do wykonania tynków wewnętrznych i zewnętrznych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opisać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sposoby przygotowania podłoża wykonanego z różnych wyrobów do tynkowania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6. Wyznaczenie powierzchni tynków.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przygotować podłoża wykonane z różnych wyrobów do wykonywania tynków;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wyznaczyć powierzchnie wykonania tynków;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obliczyć ilość materiałów do wykonania tynków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podłoża do wykonania tynków;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dobrać sposoby przygotowywania podłoży do wykonania tynków;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7. Wykonanie tynków.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zaprawy tynkarskie;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sprawdzić jakość przygotowanych zapraw tynkarskich;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wewnętrzne i zewnętrzne na różnych podłożach np. betonowych, ceramicznych, stalowych, drewnianych, itp.;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cienkowarstwowe;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na różnych elementach budynku np.: ściany, stropy, słupy itp.;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ręcznie i mechanicznie;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technologie wykonania tynków wewnętrznych i zewnętrznych;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sposoby wykonania zapraw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wykonywania tynków wewnętrznych i zewnętrznych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tynkarskich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i zewnętrznego z wymaganiami określonymi w specyfikacji technicznej wykonania i odbioru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8. Wykonywanie tynków jednowarstwowych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jednowarstwowe;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jednowarstwowe na różnych elementach;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ręcznie i mechanicznie;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i zewnętrznego z wymaganiami określonymi w specyfikacji technicznej wykonania i odbioru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9. Wykonywanie tynków dwu- i trójwarstwowych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dwu i trójwarstwowe;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cienkowarstwowe;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wykonać tynki dwu i trójwarstwowe na różnych elementach budynku;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ręcznie i mechanicznie;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i zewnętrznego z wymaganiami określonymi w specyfikacji technicznej wykonania i odbioru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10. Wykonywanie tynków ozdobnych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ozdobne;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ozdobne na różnych elementach budynku;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z wymaganiami określonymi w specyfikacji technicznej wykonania i odbioru robót tynkarskich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tynkarskich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11. Wykonywanie tynków cienkowarstwowych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cienkowarstwowe;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cienkowarstwowe na różnych elementach budynku;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ręcznie i mechanicznie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z wymaganiami określonymi w specyfikacji technicznej wykonania i odbioru robót tynkarskich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tynkarskich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12. Wykonywanie tynków specjalnych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specjalne na różnych podłożach;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specjalne;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specjalne na różnych elementach budynku;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tynki specjalne ręcznie i mechanicznie;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robót tynkarskich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z wymaganiami określonymi w specyfikacji technicznej wykonania i odbioru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13. Wykonywanie suchych tynków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suche tynki na różnych podłożach;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suche tynki;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wykonać suche tynki na różnych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elementach budynku;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z wymaganiami określonymi w specyfikacji technicznej wykonania i odbioru robót tynkarskich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stosować kryteria kontroli jakości wykonanych robót tynkarskich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technologicznymi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14. Naprawa tynków wewnętrznych.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rodzaje uszkodzeń tynków wewnętrznych;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zakres naprawy uszkodzonych tynków wewnętrznych;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sposoby naprawy tynków wewnętrznych w zależności od rodzaju ich uszkodzeń;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materiały do wykonania napraw uszkodzonych tynków wewnętrznych;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prace związane z naprawą tynków wewnętrznych, w tym przygotowanie podłoża;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naprawy tynków wewnętrznych;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sposoby naprawy tynków wewnętrznych;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naprawy tynków wewnętrznych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wykonania tynku wewnętrznego z wymaganiami określonymi w specyfikacji technicznej wykonania i odbioru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15. Naprawa tynków zewnętrznych.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rozpoznać rodzaje uszkodzeń tynków zewnętrznych;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zakres naprawy uszkodzonych tynków zewnętrznych;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sposoby naprawy tynków zewnętrznych w zależności od rodzaju ich uszkodzeń;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materiały do wykonania napraw uszkodzonych tynków zewnętrznych;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prace związane z naprawą tynków zewnętrznych, w tym przygotowanie podłoża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sposoby naprawy tynków zewnętrznych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przygotowania podłoża z wymogami technologicznymi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wykonanych naprawy tynków zewnętrznych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16. Obmiar i rozliczenie robót murarskich.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obmiar robót tynkarskich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obliczyć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koszty materiałów, robocizny i pracy sprzętu użytych do wykonania i naprawy tynków wewnętrznych i zewnętrznych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zasady wykonania obmiaru robót tynkarskich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VI. Remonty i rozbiórki murowanych konstrukcji budowlanych.</w:t>
            </w: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1.Posługiwanie się dokumentacją projektową, specyfikacjami technicznymi wykonania i odbioru robót budowlanych, normami, katalogami oraz instrukcjami wykonania robót remontowych i rozbiórkowych murowanych konstrukcji budowlanych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odczytywać z dokumentacji projektowej informacje dotyczące robót remontowych i rozbiórkowych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wykorzystywać informacje zawarte w specyfikacjach technicznych wykonania i odbioru robót budowlanych i normach w celu wykonania remontów i rozbiórki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wymagania zawarte w specyfikacjach technicznych robót remontowych i rozbiórkowych murowanych konstrukcji budowlanych i normach w celu wykonania remontu i rozbiórki;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odczytywać ze specyfikacji technicznych wykonania i odbioru robót remontowych i rozbiórkowych murowanych konstrukcji budowlanych i norm informacje dotyczące wymagań związanych z wykonaniem remontu i rozbiórki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odczytywać z instrukcji i katalogów informacje o zaleceniach dotyczących wykonania remontów i rozbiórki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zalecenia zawarte w instrukcjach i katalogach w celu wykonania remontu i rozbiórki murowanych konstrukcji budowlanych;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2. Przedmiar i kalkulacja kosztów robót związanych z wykonaniem remontów i rozbiórek murowanych konstrukcji budowlanych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obliczyć ilość robót związanych z wykonaniem remontu i rozbiórki elementów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obliczyć ilość materiałów potrzebnych do wykonania remontów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obliczyć koszty materiałów, robocizny i pracy sprzętu potrzebnych do wykonania remontów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obliczyć koszty robocizny i pracy sprzętu potrzebnych do wykonania rozbiórki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murowanych konstrukcji budowlanych;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zasady sporządzania przedmiaru robót remontowych i rozbiórkowych;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3. Przygotowanie wyrobów budowlanych do wykonywania remontu murowanych konstrukcji budowlanych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wyroby budowlane y do wykonania remontów poszczególnych elementów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składować wyroby budowlane przeznaczone do remontu poszczególnych elementów murowanych konstrukcji budowlanych;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rodzaje wyrobów budowlanych stosowanych do remontów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właściwości wyrobów budowlanych stosowanych do remontów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zastosowanie różnych wyrobów budowlanych stosowanych do remontów murowanych konstrukcji budowlanych;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4. Dobór narzędzi i sprzętu do wykonywania robót związanych z remontem oraz rozbiórką murowanych konstrukcji budowlanych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narzędzia do wykonywania robót związanych z remontem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sprzęt do wykonywania robót związanych z remontem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narzędzia do wykonywania robót związanych z rozbiórką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rozróżnić sprzęt do wykonywania robót związanych z rozbiórką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narzędzia i sprzęt w zależności od zakresu robót związanych z remontem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narzędzia i sprzęt w zależności od zakresu robót związanych z rozbiórką murowanych konstrukcji budowlanych;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zakres stosowanie 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i sprzętu do wykonywania robót związanych z remontem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stosowanie narzędzi i sprzętu do wykonywania robót związanych z rozbiórką murowanych konstrukcji budowlanych;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5.Wykonywanie robót murarskich związanych z remontami murowanych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konstrukcji budowlanych.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rozpoznać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rodzaje uszkodzeń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sposoby naprawy uszkodzeń;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stosować zasady wykonywania remontowych robót murarskich zgodnie z wymaganą technologią;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remonty poszczególnych elementów murowanych konstrukcji budowlanych zgodnie z dokumentacją projektową;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sposoby napraw uszkodzeń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sposoby wykonywania wzmocnień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stosować kryteria kontroli jakości wykonywanych robót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remontowych i rozbiórkowych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korygować na bieżąco błędy wykonawcze w trakcie wykonywania remontów elementów murowanych konstrukcji budowlanych;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6. Wykonywanie wzmacniania fundamentów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wzmocnienia fundamentów;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korygować na bieżąco błędy wykonawcze w trakcie wykonywania remontów elementów murowanych konstrukcji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sposób wykonania wzmocnienia fundamentów;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wykonywanych robót remontowych i rozbiórkowych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7. Wykonywanie osuszania ścian, fundamentów i piwnic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osuszanie ścian;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osuszanie fundamentów;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osuszanie piwnic;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wykonywanych robót remontowych i rozbiórkowych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korygować na bieżąco błędy wykonawcze w trakcie wykonywania remontów elementów murowanych konstrukcji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sposób wykonania osuszania ścian, fundamentów i piwnic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8. Naprawa i wzmacnianie murów.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naprawę murów;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wzmacnianie murów;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stosować kryteria kontroli jakości </w:t>
            </w: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wykonywanych robót remontowych i rozbiórkowych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korygować na bieżąco błędy wykonawcze w trakcie wykonywania remontów elementów murowanych konstrukcji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- określić sposób naprawy i wzmocnień murów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9. Zbrojenie ścian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naprawę zbrojenia ścian;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sposób zbrojenia ścian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10. Wzmocnienia murowanych pilastrów i filarów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naprawę pilastrów;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wzmocnienie pilastrów;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naprawę filarów;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wzmocnienie filarów;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-stosować kryteria kontroli jakości wykonywanych robót remontowych i rozbiórkowych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korygować na bieżąco błędy wykonawcze w trakcie wykonywania remontów elementów murowanych konstrukcji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sposób wzmocnienia murowanych pilastrów i filarów;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11. Naprawa i wzmacnianie stropów ceramicznych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naprawę stropów ceramicznych;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wzmocnienie stropów ceramicznych;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wykonywanych robót remontowych i rozbiórkowych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korygować na bieżąco błędy wykonawcze w trakcie wykonywania remontów elementów murowanych konstrukcji budowlanych 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uporządkować stanowisko pracy;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sposób napraw i wzmocnień stropów ceramicznych;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12. Wzmacnianie nadproży.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wzmocnienie nadproża;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przemurowanie nadproża;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kryteria kontroli jakości wykonywanych robót remontowych i rozbiórkowych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korygować na bieżąco błędy wykonawcze w trakcie wykonywania remontów elementów murowanych konstrukcji budowlanych 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sposób wzmocnień nadproży;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remontowanych przez siebie elementów murowanych konstrukcji budowlanych 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13. Wykonywanie robót rozbiórkowych murowanych konstrukcji budowlanych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stosować zasady wykonywania robót rozbiórkowych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dobrać sposoby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12E">
              <w:rPr>
                <w:rFonts w:ascii="Arial" w:hAnsi="Arial" w:cs="Arial"/>
                <w:sz w:val="20"/>
                <w:szCs w:val="20"/>
              </w:rPr>
              <w:t>robót rozbiórkowych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roboty rozbiórkowe poszczególnych elementów murowanych konstrukcji budowlanych zgodnie z dokumentacją projektową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na bieżąco jakość wykonywanych robót rozbiórkowych murowanych konstrukcji budowlanych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kolejność wykonywania poszczególnych robót rozbiórkowych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metody wykonywania rozbiórki murowanych konstrukcji budowlanych;</w:t>
            </w:r>
          </w:p>
          <w:p w:rsidR="009D4F81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sposoby wykonywania rozbiórki poszczególnych elementów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ocenić</w:t>
            </w:r>
            <w:r w:rsidRPr="0099112E">
              <w:rPr>
                <w:rFonts w:ascii="Arial" w:hAnsi="Arial" w:cs="Arial"/>
                <w:sz w:val="20"/>
                <w:szCs w:val="20"/>
              </w:rPr>
              <w:t xml:space="preserve"> zgodność wykonanego remontu elementów murowanych konstrukcji budowlanych z wymaganiami określonymi w specyfikacji technicznej wykonania i odbioru robót remontowych oraz z dokumentacją projektową</w:t>
            </w:r>
          </w:p>
        </w:tc>
      </w:tr>
      <w:tr w:rsidR="009D4F81" w:rsidRPr="0099112E" w:rsidTr="00D30579">
        <w:trPr>
          <w:trHeight w:val="284"/>
        </w:trPr>
        <w:tc>
          <w:tcPr>
            <w:tcW w:w="181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15. Obmiar i rozliczenie robót remontowych i rozbiórkowych murowanych konstrukcji budowlanych</w:t>
            </w:r>
          </w:p>
        </w:tc>
        <w:tc>
          <w:tcPr>
            <w:tcW w:w="4268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wykonać obmiar robót remontowych i rozbiórkowych murowanych konstrukcji budowlanych;</w:t>
            </w:r>
          </w:p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obliczyć koszty materiałów, robocizny i pracy sprzętu użytych do wykonania remontu i rozbiórki murowanych konstrukcji budowlanych.</w:t>
            </w:r>
          </w:p>
        </w:tc>
        <w:tc>
          <w:tcPr>
            <w:tcW w:w="5244" w:type="dxa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9D4F81" w:rsidRPr="0099112E" w:rsidRDefault="009D4F81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- określić zasady wykonania obmiaru robót remontowych i rozbiórkowych murowanych konstrukcji budowlanych;</w:t>
            </w:r>
          </w:p>
        </w:tc>
      </w:tr>
      <w:tr w:rsidR="00D30579" w:rsidRPr="0099112E" w:rsidTr="002A6F1D">
        <w:trPr>
          <w:trHeight w:val="284"/>
        </w:trPr>
        <w:tc>
          <w:tcPr>
            <w:tcW w:w="4916" w:type="dxa"/>
            <w:gridSpan w:val="2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</w:tcPr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Kompetencje personalne i społeczne</w:t>
            </w:r>
          </w:p>
        </w:tc>
        <w:tc>
          <w:tcPr>
            <w:tcW w:w="9512" w:type="dxa"/>
            <w:gridSpan w:val="2"/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</w:tcPr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wskazać przykłady </w:t>
            </w:r>
            <w:proofErr w:type="spellStart"/>
            <w:r w:rsidRPr="0099112E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99112E">
              <w:rPr>
                <w:rFonts w:ascii="Arial" w:hAnsi="Arial" w:cs="Arial"/>
                <w:sz w:val="20"/>
                <w:szCs w:val="20"/>
              </w:rPr>
              <w:t xml:space="preserve"> etycznych w zawodzie;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przyjąć odpowiedzialność za powierzone informacje zawodowe;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lastRenderedPageBreak/>
              <w:t>• dokonać modyfikacji zaplanowanych działań;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dokonać samooceny wykonanej pracy;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przewidzieć konsekwencje niewłaściwej eksploatacji maszyn i urządzeń w środowisku pracy;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proponować sposoby rozwiązywania problemów związanych z wykonywaniem zadań zawodowych w nieprzewidywalnych warunkach;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 xml:space="preserve">• przedstawić różne formy </w:t>
            </w:r>
            <w:proofErr w:type="spellStart"/>
            <w:r w:rsidRPr="0099112E"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 w:rsidRPr="0099112E">
              <w:rPr>
                <w:rFonts w:ascii="Arial" w:hAnsi="Arial" w:cs="Arial"/>
                <w:sz w:val="20"/>
                <w:szCs w:val="20"/>
              </w:rPr>
              <w:t xml:space="preserve"> asertywnych, jako sposobów radzenia sobie ze stresem;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rozróżnić techniki rozwiązywania konfliktów związanych z wykonywaniem zadań zawodowych;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określić skutki stresu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planować drogę rozwoju zawodowego;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wskazać możliwości podnoszenia kompetencji zawodowych, osobistych i społecznych;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prowadzić dyskusje;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opisać techniki rozwiązywania problemów;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wskazać, na wybranym przykładzie, metody i techniki rozwiązywania problemu;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angażować się w realizację wspólnych działań zespołu;</w:t>
            </w:r>
          </w:p>
          <w:p w:rsidR="00D30579" w:rsidRPr="0099112E" w:rsidRDefault="00D30579" w:rsidP="007C013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9112E">
              <w:rPr>
                <w:rFonts w:ascii="Arial" w:hAnsi="Arial" w:cs="Arial"/>
                <w:sz w:val="20"/>
                <w:szCs w:val="20"/>
              </w:rPr>
              <w:t>• modyfikować sposób zachowania, uwzględniając stanowisko wypracowane wspólnie z innymi członkami zespołu;</w:t>
            </w:r>
          </w:p>
        </w:tc>
      </w:tr>
    </w:tbl>
    <w:p w:rsidR="002A4B8A" w:rsidRPr="0099112E" w:rsidRDefault="002A4B8A" w:rsidP="007C0130">
      <w:pPr>
        <w:pStyle w:val="Styl1"/>
      </w:pPr>
      <w:r w:rsidRPr="0099112E">
        <w:lastRenderedPageBreak/>
        <w:t>PROPONOWANE METODY SPRAWDZANIA OSIĄGNIĘĆ EDUKACYJNYCH UCZNIA</w:t>
      </w:r>
    </w:p>
    <w:p w:rsidR="002A4B8A" w:rsidRPr="0099112E" w:rsidRDefault="002A4B8A" w:rsidP="007C0130">
      <w:p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Sprawdzanie efektów kształcenia należy przeprowadzić na podstawie wykonanej przez ucznia pracy, oraz udziału w dyskusji. W ocenie należy uwzględnić kryteria ogólne:</w:t>
      </w:r>
    </w:p>
    <w:p w:rsidR="002A4B8A" w:rsidRPr="0099112E" w:rsidRDefault="002A4B8A" w:rsidP="00F66F2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- poprawność merytoryczną wykonanego zadania zgodnie z technologią, przepisami bhp i ochrona środowiska,</w:t>
      </w:r>
    </w:p>
    <w:p w:rsidR="002A4B8A" w:rsidRPr="0099112E" w:rsidRDefault="002A4B8A" w:rsidP="00F66F2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 xml:space="preserve">- sposób prezentacji wykonanego zadania. </w:t>
      </w:r>
    </w:p>
    <w:p w:rsidR="002A4B8A" w:rsidRPr="0099112E" w:rsidRDefault="002A4B8A" w:rsidP="007C0130">
      <w:p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 xml:space="preserve">Oceniając osiągnięcia uczniów należy zwrócić uwagę na umiejętność korzystania z dokumentacji technicznej, katalogów, warunków technicznych wykonania i odbioru robót oraz norm dotyczących robót murarskich i tynkarskich. </w:t>
      </w:r>
    </w:p>
    <w:p w:rsidR="002A4B8A" w:rsidRPr="0099112E" w:rsidRDefault="002A4B8A" w:rsidP="007C0130">
      <w:p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Należy też uwzględnić sprawność fizyczną (szczególnie umiejętności pracy ręcznej), która wpływa na jakość efektu końcowego robót murarsko-tynkarskich.</w:t>
      </w:r>
    </w:p>
    <w:p w:rsidR="002A4B8A" w:rsidRPr="0099112E" w:rsidRDefault="002A4B8A" w:rsidP="007C0130">
      <w:pPr>
        <w:spacing w:after="0"/>
        <w:rPr>
          <w:rFonts w:ascii="Arial" w:hAnsi="Arial" w:cs="Arial"/>
          <w:sz w:val="20"/>
          <w:szCs w:val="20"/>
        </w:rPr>
      </w:pPr>
      <w:r w:rsidRPr="0099112E">
        <w:rPr>
          <w:rFonts w:ascii="Arial" w:hAnsi="Arial" w:cs="Arial"/>
          <w:sz w:val="20"/>
          <w:szCs w:val="20"/>
        </w:rPr>
        <w:t>Zaleca się systematyczne ocenianie postępów ucznia oraz bieżące korygowanie wykonywanych ćwiczeń. </w:t>
      </w:r>
    </w:p>
    <w:p w:rsidR="002A4B8A" w:rsidRPr="007C0130" w:rsidRDefault="007C0130" w:rsidP="007C0130">
      <w:pPr>
        <w:ind w:firstLine="708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7C0130">
        <w:rPr>
          <w:rFonts w:ascii="Arial" w:hAnsi="Arial" w:cs="Arial"/>
          <w:b/>
          <w:sz w:val="20"/>
          <w:szCs w:val="20"/>
        </w:rPr>
        <w:t>Program praktyki zawodowej można traktować w sposób elastyczny. Ze względów organizacyjnych dopuszcza się zmiany związane ze specyfiką zakładu. Praktyka powinna być tak zorganizowana, aby umożliwić  uczniom zastosowanie i pogłębienie zdobytej wiedzy i umiejętności zawodowych w rzeczywistych warunkach pracy.</w:t>
      </w:r>
    </w:p>
    <w:sectPr w:rsidR="002A4B8A" w:rsidRPr="007C0130" w:rsidSect="00CC20B5"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5" w:rsidRDefault="00B21505" w:rsidP="00CC20B5">
      <w:pPr>
        <w:spacing w:after="0" w:line="240" w:lineRule="auto"/>
      </w:pPr>
      <w:r>
        <w:separator/>
      </w:r>
    </w:p>
  </w:endnote>
  <w:endnote w:type="continuationSeparator" w:id="0">
    <w:p w:rsidR="00B21505" w:rsidRDefault="00B21505" w:rsidP="00CC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330548"/>
      <w:docPartObj>
        <w:docPartGallery w:val="Page Numbers (Bottom of Page)"/>
        <w:docPartUnique/>
      </w:docPartObj>
    </w:sdtPr>
    <w:sdtEndPr/>
    <w:sdtContent>
      <w:p w:rsidR="00CC20B5" w:rsidRDefault="00CC20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DB">
          <w:rPr>
            <w:noProof/>
          </w:rPr>
          <w:t>24</w:t>
        </w:r>
        <w:r>
          <w:fldChar w:fldCharType="end"/>
        </w:r>
      </w:p>
    </w:sdtContent>
  </w:sdt>
  <w:p w:rsidR="00CC20B5" w:rsidRDefault="00CC2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5" w:rsidRDefault="00B21505" w:rsidP="00CC20B5">
      <w:pPr>
        <w:spacing w:after="0" w:line="240" w:lineRule="auto"/>
      </w:pPr>
      <w:r>
        <w:separator/>
      </w:r>
    </w:p>
  </w:footnote>
  <w:footnote w:type="continuationSeparator" w:id="0">
    <w:p w:rsidR="00B21505" w:rsidRDefault="00B21505" w:rsidP="00CC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D25"/>
    <w:multiLevelType w:val="hybridMultilevel"/>
    <w:tmpl w:val="A4607D98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8A"/>
    <w:rsid w:val="002A4B8A"/>
    <w:rsid w:val="007C0130"/>
    <w:rsid w:val="008658B9"/>
    <w:rsid w:val="009D4F81"/>
    <w:rsid w:val="009D4FA0"/>
    <w:rsid w:val="00B21505"/>
    <w:rsid w:val="00CC20B5"/>
    <w:rsid w:val="00D30579"/>
    <w:rsid w:val="00D618DB"/>
    <w:rsid w:val="00F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B8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B8A"/>
    <w:pPr>
      <w:keepNext/>
      <w:spacing w:before="240" w:after="120"/>
      <w:outlineLvl w:val="1"/>
    </w:pPr>
    <w:rPr>
      <w:rFonts w:ascii="Arial" w:eastAsia="Times New Roman" w:hAnsi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B8A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B8A"/>
    <w:pPr>
      <w:keepNext/>
      <w:spacing w:before="24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B8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B8A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A4B8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A4B8A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Styl1">
    <w:name w:val="Styl1"/>
    <w:basedOn w:val="Normalny"/>
    <w:qFormat/>
    <w:rsid w:val="002A4B8A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A4B8A"/>
    <w:pPr>
      <w:tabs>
        <w:tab w:val="right" w:leader="dot" w:pos="139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A4B8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A4B8A"/>
    <w:pPr>
      <w:spacing w:after="0"/>
      <w:ind w:left="440"/>
    </w:pPr>
    <w:rPr>
      <w:rFonts w:cs="Calibri"/>
      <w:i/>
      <w:iCs/>
      <w:sz w:val="20"/>
      <w:szCs w:val="20"/>
    </w:rPr>
  </w:style>
  <w:style w:type="character" w:styleId="Hipercze">
    <w:name w:val="Hyperlink"/>
    <w:uiPriority w:val="99"/>
    <w:unhideWhenUsed/>
    <w:rsid w:val="002A4B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A4B8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A4B8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A4B8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A4B8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A4B8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A4B8A"/>
    <w:pPr>
      <w:spacing w:after="0"/>
      <w:ind w:left="1760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B8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A4B8A"/>
    <w:pPr>
      <w:spacing w:before="120" w:after="120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B8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wyr_w_programie"/>
    <w:uiPriority w:val="22"/>
    <w:qFormat/>
    <w:rsid w:val="002A4B8A"/>
    <w:rPr>
      <w:b/>
    </w:rPr>
  </w:style>
  <w:style w:type="paragraph" w:styleId="Akapitzlist">
    <w:name w:val="List Paragraph"/>
    <w:aliases w:val="Numerowanie,List Paragraph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qFormat/>
    <w:rsid w:val="002A4B8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ORE MYŚLNIKI Znak,N w prog Znak,Kolorowa lista — akcent 11 Znak,Obiekt Znak,normalny tekst Znak,Akapit z listą1 Znak,Średnia siatka 1 — akcent 21 Znak,List Paragraph3 Znak,Heding 2 Znak"/>
    <w:link w:val="Akapitzlist"/>
    <w:uiPriority w:val="34"/>
    <w:qFormat/>
    <w:locked/>
    <w:rsid w:val="002A4B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8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ocked/>
    <w:rsid w:val="009D4F81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podstawowy">
    <w:name w:val="Body Text"/>
    <w:basedOn w:val="Normalny"/>
    <w:link w:val="TekstpodstawowyZnak"/>
    <w:uiPriority w:val="99"/>
    <w:rsid w:val="009D4F8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81"/>
    <w:rPr>
      <w:rFonts w:ascii="Arial" w:eastAsia="Times New Roman" w:hAnsi="Arial" w:cs="Times New Roman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B8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B8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4B8A"/>
    <w:pPr>
      <w:keepNext/>
      <w:spacing w:before="240" w:after="120"/>
      <w:outlineLvl w:val="1"/>
    </w:pPr>
    <w:rPr>
      <w:rFonts w:ascii="Arial" w:eastAsia="Times New Roman" w:hAnsi="Arial"/>
      <w:b/>
      <w:bCs/>
      <w:iCs/>
      <w:color w:val="000000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4B8A"/>
    <w:pPr>
      <w:keepNext/>
      <w:spacing w:before="240" w:after="60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4B8A"/>
    <w:pPr>
      <w:keepNext/>
      <w:spacing w:before="24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B8A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4B8A"/>
    <w:rPr>
      <w:rFonts w:ascii="Arial" w:eastAsia="Times New Roman" w:hAnsi="Arial" w:cs="Times New Roman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A4B8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A4B8A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Styl1">
    <w:name w:val="Styl1"/>
    <w:basedOn w:val="Normalny"/>
    <w:qFormat/>
    <w:rsid w:val="002A4B8A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2A4B8A"/>
    <w:pPr>
      <w:tabs>
        <w:tab w:val="right" w:leader="dot" w:pos="13994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A4B8A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A4B8A"/>
    <w:pPr>
      <w:spacing w:after="0"/>
      <w:ind w:left="440"/>
    </w:pPr>
    <w:rPr>
      <w:rFonts w:cs="Calibri"/>
      <w:i/>
      <w:iCs/>
      <w:sz w:val="20"/>
      <w:szCs w:val="20"/>
    </w:rPr>
  </w:style>
  <w:style w:type="character" w:styleId="Hipercze">
    <w:name w:val="Hyperlink"/>
    <w:uiPriority w:val="99"/>
    <w:unhideWhenUsed/>
    <w:rsid w:val="002A4B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A4B8A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2A4B8A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2A4B8A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2A4B8A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2A4B8A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2A4B8A"/>
    <w:pPr>
      <w:spacing w:after="0"/>
      <w:ind w:left="1760"/>
    </w:pPr>
    <w:rPr>
      <w:rFonts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4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B8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A4B8A"/>
    <w:pPr>
      <w:spacing w:before="120" w:after="120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B8A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wyr_w_programie"/>
    <w:uiPriority w:val="22"/>
    <w:qFormat/>
    <w:rsid w:val="002A4B8A"/>
    <w:rPr>
      <w:b/>
    </w:rPr>
  </w:style>
  <w:style w:type="paragraph" w:styleId="Akapitzlist">
    <w:name w:val="List Paragraph"/>
    <w:aliases w:val="Numerowanie,List Paragraph,ORE MYŚLNIKI,N w prog,Kolorowa lista — akcent 11,Obiekt,normalny tekst,Akapit z listą1,Średnia siatka 1 — akcent 21,List Paragraph3,Jasna siatka — akcent 31,Colorful List Accent 1,Heding 2,Akapit z listą11"/>
    <w:basedOn w:val="Normalny"/>
    <w:link w:val="AkapitzlistZnak"/>
    <w:qFormat/>
    <w:rsid w:val="002A4B8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ORE MYŚLNIKI Znak,N w prog Znak,Kolorowa lista — akcent 11 Znak,Obiekt Znak,normalny tekst Znak,Akapit z listą1 Znak,Średnia siatka 1 — akcent 21 Znak,List Paragraph3 Znak,Heding 2 Znak"/>
    <w:link w:val="Akapitzlist"/>
    <w:uiPriority w:val="34"/>
    <w:qFormat/>
    <w:locked/>
    <w:rsid w:val="002A4B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8A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ocked/>
    <w:rsid w:val="009D4F81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podstawowy">
    <w:name w:val="Body Text"/>
    <w:basedOn w:val="Normalny"/>
    <w:link w:val="TekstpodstawowyZnak"/>
    <w:uiPriority w:val="99"/>
    <w:rsid w:val="009D4F81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F81"/>
    <w:rPr>
      <w:rFonts w:ascii="Arial" w:eastAsia="Times New Roman" w:hAnsi="Aria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6871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3</cp:revision>
  <dcterms:created xsi:type="dcterms:W3CDTF">2021-02-15T20:00:00Z</dcterms:created>
  <dcterms:modified xsi:type="dcterms:W3CDTF">2021-09-29T11:41:00Z</dcterms:modified>
</cp:coreProperties>
</file>