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1C" w:rsidRDefault="00A23A5C" w:rsidP="0011211C">
      <w:pPr>
        <w:pStyle w:val="Normlnywebov"/>
        <w:jc w:val="center"/>
        <w:rPr>
          <w:rFonts w:ascii="Andalus" w:hAnsi="Andalus" w:cs="Andalus"/>
          <w:b/>
          <w:sz w:val="44"/>
          <w:szCs w:val="44"/>
        </w:rPr>
      </w:pPr>
      <w:r>
        <w:rPr>
          <w:rFonts w:ascii="Andalus" w:hAnsi="Andalus" w:cs="Andalus"/>
          <w:b/>
          <w:sz w:val="44"/>
          <w:szCs w:val="44"/>
        </w:rPr>
        <w:t>Vlastnosti</w:t>
      </w:r>
      <w:r w:rsidR="0011211C">
        <w:rPr>
          <w:rFonts w:ascii="Andalus" w:hAnsi="Andalus" w:cs="Andalus"/>
          <w:b/>
          <w:sz w:val="44"/>
          <w:szCs w:val="44"/>
        </w:rPr>
        <w:t xml:space="preserve"> vody</w:t>
      </w:r>
    </w:p>
    <w:p w:rsidR="0011211C" w:rsidRDefault="0011211C" w:rsidP="0011211C">
      <w:pPr>
        <w:pStyle w:val="Normlnywebov"/>
        <w:rPr>
          <w:b/>
          <w:sz w:val="44"/>
          <w:szCs w:val="44"/>
        </w:rPr>
      </w:pPr>
      <w:r>
        <w:rPr>
          <w:rFonts w:ascii="Andalus" w:hAnsi="Andalus" w:cs="Andalus"/>
          <w:b/>
          <w:sz w:val="44"/>
          <w:szCs w:val="44"/>
        </w:rPr>
        <w:t>Adhézia – pri</w:t>
      </w:r>
      <w:r>
        <w:rPr>
          <w:b/>
          <w:sz w:val="44"/>
          <w:szCs w:val="44"/>
        </w:rPr>
        <w:t xml:space="preserve">ľnavosť prilepenie mokrého taniera na stole </w:t>
      </w:r>
    </w:p>
    <w:p w:rsidR="0011211C" w:rsidRDefault="0011211C" w:rsidP="0011211C">
      <w:pPr>
        <w:pStyle w:val="Normlnywebov"/>
        <w:rPr>
          <w:b/>
          <w:sz w:val="44"/>
          <w:szCs w:val="44"/>
        </w:rPr>
      </w:pPr>
      <w:r>
        <w:rPr>
          <w:rFonts w:ascii="Andalus" w:hAnsi="Andalus" w:cs="Andalus"/>
          <w:b/>
          <w:sz w:val="44"/>
          <w:szCs w:val="44"/>
        </w:rPr>
        <w:t>Kohézia – súdržnos</w:t>
      </w:r>
      <w:r>
        <w:rPr>
          <w:b/>
          <w:sz w:val="44"/>
          <w:szCs w:val="44"/>
        </w:rPr>
        <w:t>ť ťahanie vody hadicou zo suda</w:t>
      </w:r>
    </w:p>
    <w:p w:rsidR="00A23A5C" w:rsidRDefault="002E2743" w:rsidP="0011211C">
      <w:pPr>
        <w:pStyle w:val="Normlnywebov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3283031</wp:posOffset>
            </wp:positionH>
            <wp:positionV relativeFrom="paragraph">
              <wp:posOffset>356852</wp:posOffset>
            </wp:positionV>
            <wp:extent cx="2563925" cy="1828800"/>
            <wp:effectExtent l="19050" t="0" r="7825" b="0"/>
            <wp:wrapNone/>
            <wp:docPr id="1" name="Obrázok 1" descr="korčuliarka obyčajná Gerris lacust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čuliarka obyčajná Gerris lacustr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9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A5C">
        <w:rPr>
          <w:b/>
          <w:sz w:val="44"/>
          <w:szCs w:val="44"/>
        </w:rPr>
        <w:t xml:space="preserve">Povrchové napätie vody – blana na rozhraní voda a vzduch </w:t>
      </w:r>
    </w:p>
    <w:p w:rsidR="002E2743" w:rsidRDefault="002E2743" w:rsidP="0011211C">
      <w:pPr>
        <w:pStyle w:val="Normlnywebov"/>
        <w:rPr>
          <w:b/>
          <w:sz w:val="44"/>
          <w:szCs w:val="44"/>
        </w:rPr>
      </w:pPr>
    </w:p>
    <w:p w:rsidR="002E2743" w:rsidRDefault="002E2743" w:rsidP="0011211C">
      <w:pPr>
        <w:pStyle w:val="Normlnywebov"/>
        <w:rPr>
          <w:b/>
          <w:sz w:val="44"/>
          <w:szCs w:val="44"/>
        </w:rPr>
      </w:pPr>
    </w:p>
    <w:p w:rsidR="002E2743" w:rsidRDefault="002E2743" w:rsidP="0011211C">
      <w:pPr>
        <w:pStyle w:val="Normlnywebov"/>
        <w:rPr>
          <w:b/>
          <w:sz w:val="44"/>
          <w:szCs w:val="44"/>
        </w:rPr>
      </w:pPr>
    </w:p>
    <w:p w:rsidR="0011211C" w:rsidRDefault="00B0441C" w:rsidP="0011211C">
      <w:pPr>
        <w:pStyle w:val="Normlnywebov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852805</wp:posOffset>
            </wp:positionH>
            <wp:positionV relativeFrom="paragraph">
              <wp:posOffset>575310</wp:posOffset>
            </wp:positionV>
            <wp:extent cx="1898432" cy="1143000"/>
            <wp:effectExtent l="19050" t="0" r="6568" b="0"/>
            <wp:wrapNone/>
            <wp:docPr id="2" name="Obrázok 17" descr="Polarita v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olarita vod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432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743">
        <w:rPr>
          <w:b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4545662</wp:posOffset>
            </wp:positionH>
            <wp:positionV relativeFrom="paragraph">
              <wp:posOffset>345573</wp:posOffset>
            </wp:positionV>
            <wp:extent cx="1732630" cy="2095844"/>
            <wp:effectExtent l="0" t="0" r="0" b="0"/>
            <wp:wrapNone/>
            <wp:docPr id="4" name="Obrázok 4" descr="Vodíková vazba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díková vazba – Wikiped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353" cy="209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11C">
        <w:rPr>
          <w:b/>
          <w:sz w:val="44"/>
          <w:szCs w:val="44"/>
        </w:rPr>
        <w:t>Má póly – priťahuje ju staticky nabitá plastová rúrka</w:t>
      </w:r>
      <w:r w:rsidR="00A23A5C">
        <w:rPr>
          <w:b/>
          <w:sz w:val="44"/>
          <w:szCs w:val="44"/>
        </w:rPr>
        <w:t xml:space="preserve"> </w:t>
      </w:r>
    </w:p>
    <w:p w:rsidR="002E2743" w:rsidRDefault="000A71F5" w:rsidP="0011211C">
      <w:pPr>
        <w:pStyle w:val="Normlnywebov"/>
        <w:rPr>
          <w:b/>
          <w:sz w:val="44"/>
          <w:szCs w:val="4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pt;height:24pt"/>
        </w:pict>
      </w:r>
      <w:r w:rsidR="00B0441C" w:rsidRPr="00B0441C">
        <w:t xml:space="preserve"> </w:t>
      </w:r>
      <w:r>
        <w:pict>
          <v:shape id="_x0000_i1026" type="#_x0000_t75" alt="Image" style="width:24pt;height:24pt"/>
        </w:pict>
      </w:r>
      <w:r w:rsidR="00B0441C" w:rsidRPr="00B0441C">
        <w:rPr>
          <w:noProof/>
        </w:rPr>
        <w:t xml:space="preserve"> </w:t>
      </w:r>
    </w:p>
    <w:p w:rsidR="002E2743" w:rsidRDefault="000A71F5" w:rsidP="0011211C">
      <w:pPr>
        <w:pStyle w:val="Normlnywebov"/>
        <w:rPr>
          <w:b/>
          <w:sz w:val="44"/>
          <w:szCs w:val="44"/>
        </w:rPr>
      </w:pPr>
      <w:r>
        <w:pict>
          <v:shape id="_x0000_i1027" type="#_x0000_t75" alt="Čo sa skladá z vody: čo molekuly a atómy - Veda 2021" style="width:24pt;height:24pt"/>
        </w:pict>
      </w:r>
    </w:p>
    <w:p w:rsidR="002E2743" w:rsidRDefault="002E2743" w:rsidP="0011211C">
      <w:pPr>
        <w:pStyle w:val="Normlnywebov"/>
        <w:rPr>
          <w:b/>
          <w:sz w:val="44"/>
          <w:szCs w:val="44"/>
        </w:rPr>
      </w:pPr>
    </w:p>
    <w:p w:rsidR="0011211C" w:rsidRDefault="008B23C7" w:rsidP="0011211C">
      <w:pPr>
        <w:pStyle w:val="Normlnywebov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322580</wp:posOffset>
            </wp:positionV>
            <wp:extent cx="2395220" cy="1171575"/>
            <wp:effectExtent l="19050" t="0" r="5080" b="0"/>
            <wp:wrapNone/>
            <wp:docPr id="3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11C">
        <w:rPr>
          <w:b/>
          <w:sz w:val="44"/>
          <w:szCs w:val="44"/>
        </w:rPr>
        <w:t>Hustota ľadu je menšia ako hustota vody</w:t>
      </w:r>
      <w:r w:rsidR="00B0441C">
        <w:rPr>
          <w:b/>
          <w:sz w:val="44"/>
          <w:szCs w:val="44"/>
        </w:rPr>
        <w:t xml:space="preserve"> - ľad pláva na vode</w:t>
      </w:r>
      <w:r w:rsidR="00B0441C" w:rsidRPr="00B0441C">
        <w:t xml:space="preserve"> </w:t>
      </w:r>
    </w:p>
    <w:p w:rsidR="0011211C" w:rsidRDefault="0011211C" w:rsidP="0011211C">
      <w:pPr>
        <w:pStyle w:val="Normlnywebov"/>
        <w:rPr>
          <w:b/>
          <w:sz w:val="44"/>
          <w:szCs w:val="44"/>
          <w:vertAlign w:val="superscript"/>
        </w:rPr>
      </w:pPr>
      <w:r>
        <w:rPr>
          <w:b/>
          <w:sz w:val="44"/>
          <w:szCs w:val="44"/>
        </w:rPr>
        <w:t>0,92 g/cm</w:t>
      </w:r>
      <w:r>
        <w:rPr>
          <w:b/>
          <w:sz w:val="44"/>
          <w:szCs w:val="44"/>
          <w:vertAlign w:val="superscript"/>
        </w:rPr>
        <w:t>3</w:t>
      </w:r>
      <w:r>
        <w:rPr>
          <w:b/>
          <w:sz w:val="44"/>
          <w:szCs w:val="44"/>
        </w:rPr>
        <w:t xml:space="preserve">    ...............  1 g/cm</w:t>
      </w:r>
      <w:r>
        <w:rPr>
          <w:b/>
          <w:sz w:val="44"/>
          <w:szCs w:val="44"/>
          <w:vertAlign w:val="superscript"/>
        </w:rPr>
        <w:t>3</w:t>
      </w:r>
    </w:p>
    <w:p w:rsidR="00A23A5C" w:rsidRDefault="00000136" w:rsidP="00A23A5C">
      <w:pPr>
        <w:pStyle w:val="Normlnywebov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231775</wp:posOffset>
            </wp:positionV>
            <wp:extent cx="1522730" cy="857250"/>
            <wp:effectExtent l="19050" t="0" r="1270" b="0"/>
            <wp:wrapNone/>
            <wp:docPr id="42" name="Obrázok 42" descr="Fotogaléria - Pravdepodobne budeme prepisovať učebnice. Vedci totiž  objavili novú formu kvapalného skupenstva vody | interez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Fotogaléria - Pravdepodobne budeme prepisovať učebnice. Vedci totiž  objavili novú formu kvapalného skupenstva vody | interez.s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A5C">
        <w:rPr>
          <w:b/>
          <w:sz w:val="44"/>
          <w:szCs w:val="44"/>
        </w:rPr>
        <w:t>Kvapalná len na Zemi</w:t>
      </w:r>
      <w:r w:rsidR="008B23C7" w:rsidRPr="008B23C7">
        <w:t xml:space="preserve"> </w:t>
      </w:r>
    </w:p>
    <w:p w:rsidR="0011211C" w:rsidRPr="00EA5AF3" w:rsidRDefault="0011211C" w:rsidP="0011211C">
      <w:pPr>
        <w:pStyle w:val="Normlnywebov"/>
        <w:jc w:val="center"/>
        <w:rPr>
          <w:b/>
          <w:sz w:val="44"/>
          <w:szCs w:val="44"/>
        </w:rPr>
      </w:pPr>
      <w:r w:rsidRPr="00EA5AF3">
        <w:rPr>
          <w:rFonts w:ascii="Andalus" w:hAnsi="Andalus" w:cs="Andalus"/>
          <w:b/>
          <w:sz w:val="44"/>
          <w:szCs w:val="44"/>
        </w:rPr>
        <w:lastRenderedPageBreak/>
        <w:t>Zne</w:t>
      </w:r>
      <w:r w:rsidRPr="00EA5AF3">
        <w:rPr>
          <w:b/>
          <w:sz w:val="44"/>
          <w:szCs w:val="44"/>
        </w:rPr>
        <w:t>čistenie vody</w:t>
      </w:r>
    </w:p>
    <w:p w:rsidR="0011211C" w:rsidRPr="005F4368" w:rsidRDefault="0011211C" w:rsidP="0011211C">
      <w:pPr>
        <w:pStyle w:val="Normlnywebov"/>
        <w:spacing w:after="0" w:afterAutospacing="0" w:line="276" w:lineRule="auto"/>
        <w:rPr>
          <w:sz w:val="32"/>
          <w:szCs w:val="32"/>
        </w:rPr>
      </w:pPr>
      <w:r w:rsidRPr="00384DA3">
        <w:rPr>
          <w:rFonts w:ascii="Andalus" w:hAnsi="Andalus" w:cs="Andalus"/>
          <w:sz w:val="32"/>
          <w:szCs w:val="32"/>
        </w:rPr>
        <w:t>Voda sa znehodnocuje chemick</w:t>
      </w:r>
      <w:r w:rsidRPr="00384DA3">
        <w:rPr>
          <w:rFonts w:cs="Andalus"/>
          <w:sz w:val="32"/>
          <w:szCs w:val="32"/>
        </w:rPr>
        <w:t>ý</w:t>
      </w:r>
      <w:r w:rsidRPr="00384DA3">
        <w:rPr>
          <w:rFonts w:ascii="Andalus" w:hAnsi="Andalus" w:cs="Andalus"/>
          <w:sz w:val="32"/>
          <w:szCs w:val="32"/>
        </w:rPr>
        <w:t>mi l</w:t>
      </w:r>
      <w:r w:rsidRPr="00384DA3">
        <w:rPr>
          <w:rFonts w:cs="Andalus"/>
          <w:sz w:val="32"/>
          <w:szCs w:val="32"/>
        </w:rPr>
        <w:t>á</w:t>
      </w:r>
      <w:r w:rsidRPr="00384DA3">
        <w:rPr>
          <w:rFonts w:ascii="Andalus" w:hAnsi="Andalus" w:cs="Andalus"/>
          <w:sz w:val="32"/>
          <w:szCs w:val="32"/>
        </w:rPr>
        <w:t>tkami, ropn</w:t>
      </w:r>
      <w:r w:rsidRPr="00384DA3">
        <w:rPr>
          <w:rFonts w:cs="Andalus"/>
          <w:sz w:val="32"/>
          <w:szCs w:val="32"/>
        </w:rPr>
        <w:t>ý</w:t>
      </w:r>
      <w:r w:rsidRPr="00384DA3">
        <w:rPr>
          <w:rFonts w:ascii="Andalus" w:hAnsi="Andalus" w:cs="Andalus"/>
          <w:sz w:val="32"/>
          <w:szCs w:val="32"/>
        </w:rPr>
        <w:t xml:space="preserve">mi produktmi, </w:t>
      </w:r>
      <w:r w:rsidRPr="00384DA3">
        <w:rPr>
          <w:rFonts w:cs="Andalus"/>
          <w:sz w:val="32"/>
          <w:szCs w:val="32"/>
        </w:rPr>
        <w:t>ť</w:t>
      </w:r>
      <w:r w:rsidRPr="00384DA3">
        <w:rPr>
          <w:rFonts w:ascii="Andalus" w:hAnsi="Andalus" w:cs="Andalus"/>
          <w:sz w:val="32"/>
          <w:szCs w:val="32"/>
        </w:rPr>
        <w:t>a</w:t>
      </w:r>
      <w:r w:rsidRPr="00384DA3">
        <w:rPr>
          <w:rFonts w:cs="Andalus"/>
          <w:sz w:val="32"/>
          <w:szCs w:val="32"/>
        </w:rPr>
        <w:t>ž</w:t>
      </w:r>
      <w:r w:rsidRPr="00384DA3">
        <w:rPr>
          <w:rFonts w:ascii="Andalus" w:hAnsi="Andalus" w:cs="Andalus"/>
          <w:sz w:val="32"/>
          <w:szCs w:val="32"/>
        </w:rPr>
        <w:t>k</w:t>
      </w:r>
      <w:r w:rsidRPr="00384DA3">
        <w:rPr>
          <w:rFonts w:cs="Andalus"/>
          <w:sz w:val="32"/>
          <w:szCs w:val="32"/>
        </w:rPr>
        <w:t>ý</w:t>
      </w:r>
      <w:r w:rsidRPr="00384DA3">
        <w:rPr>
          <w:rFonts w:ascii="Andalus" w:hAnsi="Andalus" w:cs="Andalus"/>
          <w:sz w:val="32"/>
          <w:szCs w:val="32"/>
        </w:rPr>
        <w:t>mi kovmi, r</w:t>
      </w:r>
      <w:r w:rsidRPr="00384DA3">
        <w:rPr>
          <w:rFonts w:cs="Andalus"/>
          <w:sz w:val="32"/>
          <w:szCs w:val="32"/>
        </w:rPr>
        <w:t>á</w:t>
      </w:r>
      <w:r w:rsidRPr="00384DA3">
        <w:rPr>
          <w:rFonts w:ascii="Andalus" w:hAnsi="Andalus" w:cs="Andalus"/>
          <w:sz w:val="32"/>
          <w:szCs w:val="32"/>
        </w:rPr>
        <w:t>dioakt</w:t>
      </w:r>
      <w:r w:rsidRPr="00384DA3">
        <w:rPr>
          <w:rFonts w:cs="Andalus"/>
          <w:sz w:val="32"/>
          <w:szCs w:val="32"/>
        </w:rPr>
        <w:t>í</w:t>
      </w:r>
      <w:r w:rsidRPr="00384DA3">
        <w:rPr>
          <w:rFonts w:ascii="Andalus" w:hAnsi="Andalus" w:cs="Andalus"/>
          <w:sz w:val="32"/>
          <w:szCs w:val="32"/>
        </w:rPr>
        <w:t>vnym odpadom, splaškov</w:t>
      </w:r>
      <w:r w:rsidRPr="00384DA3">
        <w:rPr>
          <w:rFonts w:cs="Andalus"/>
          <w:sz w:val="32"/>
          <w:szCs w:val="32"/>
        </w:rPr>
        <w:t>ý</w:t>
      </w:r>
      <w:r w:rsidRPr="00384DA3">
        <w:rPr>
          <w:rFonts w:ascii="Andalus" w:hAnsi="Andalus" w:cs="Andalus"/>
          <w:sz w:val="32"/>
          <w:szCs w:val="32"/>
        </w:rPr>
        <w:t>mi vodami. Medzi najv</w:t>
      </w:r>
      <w:r w:rsidRPr="00384DA3">
        <w:rPr>
          <w:rFonts w:cs="Andalus"/>
          <w:sz w:val="32"/>
          <w:szCs w:val="32"/>
        </w:rPr>
        <w:t>äč</w:t>
      </w:r>
      <w:r w:rsidRPr="00384DA3">
        <w:rPr>
          <w:rFonts w:ascii="Andalus" w:hAnsi="Andalus" w:cs="Andalus"/>
          <w:sz w:val="32"/>
          <w:szCs w:val="32"/>
        </w:rPr>
        <w:t>šie zdroje zne</w:t>
      </w:r>
      <w:r w:rsidRPr="00384DA3">
        <w:rPr>
          <w:rFonts w:cs="Andalus"/>
          <w:sz w:val="32"/>
          <w:szCs w:val="32"/>
        </w:rPr>
        <w:t>č</w:t>
      </w:r>
      <w:r w:rsidRPr="00384DA3">
        <w:rPr>
          <w:rFonts w:ascii="Andalus" w:hAnsi="Andalus" w:cs="Andalus"/>
          <w:sz w:val="32"/>
          <w:szCs w:val="32"/>
        </w:rPr>
        <w:t>is</w:t>
      </w:r>
      <w:r w:rsidRPr="00384DA3">
        <w:rPr>
          <w:rFonts w:cs="Andalus"/>
          <w:sz w:val="32"/>
          <w:szCs w:val="32"/>
        </w:rPr>
        <w:t>ť</w:t>
      </w:r>
      <w:r w:rsidRPr="00384DA3">
        <w:rPr>
          <w:rFonts w:ascii="Andalus" w:hAnsi="Andalus" w:cs="Andalus"/>
          <w:sz w:val="32"/>
          <w:szCs w:val="32"/>
        </w:rPr>
        <w:t>ovania patr</w:t>
      </w:r>
      <w:r w:rsidRPr="00384DA3">
        <w:rPr>
          <w:rFonts w:cs="Andalus"/>
          <w:sz w:val="32"/>
          <w:szCs w:val="32"/>
        </w:rPr>
        <w:t>í</w:t>
      </w:r>
      <w:r w:rsidRPr="00384DA3">
        <w:rPr>
          <w:rFonts w:ascii="Andalus" w:hAnsi="Andalus" w:cs="Andalus"/>
          <w:sz w:val="32"/>
          <w:szCs w:val="32"/>
        </w:rPr>
        <w:t xml:space="preserve"> v</w:t>
      </w:r>
      <w:r w:rsidRPr="00384DA3">
        <w:rPr>
          <w:rFonts w:cs="Andalus"/>
          <w:sz w:val="32"/>
          <w:szCs w:val="32"/>
        </w:rPr>
        <w:t>ý</w:t>
      </w:r>
      <w:r w:rsidRPr="00384DA3">
        <w:rPr>
          <w:rFonts w:ascii="Andalus" w:hAnsi="Andalus" w:cs="Andalus"/>
          <w:sz w:val="32"/>
          <w:szCs w:val="32"/>
        </w:rPr>
        <w:t>roba celul</w:t>
      </w:r>
      <w:r w:rsidRPr="00384DA3">
        <w:rPr>
          <w:rFonts w:cs="Andalus"/>
          <w:sz w:val="32"/>
          <w:szCs w:val="32"/>
        </w:rPr>
        <w:t>ó</w:t>
      </w:r>
      <w:r w:rsidRPr="00384DA3">
        <w:rPr>
          <w:rFonts w:ascii="Andalus" w:hAnsi="Andalus" w:cs="Andalus"/>
          <w:sz w:val="32"/>
          <w:szCs w:val="32"/>
        </w:rPr>
        <w:t>zy a papiera, spracovanie ropy – ropné uh</w:t>
      </w:r>
      <w:r w:rsidRPr="00384DA3">
        <w:rPr>
          <w:rFonts w:cs="Andalus"/>
          <w:sz w:val="32"/>
          <w:szCs w:val="32"/>
        </w:rPr>
        <w:t>ľ</w:t>
      </w:r>
      <w:r w:rsidRPr="00384DA3">
        <w:rPr>
          <w:rFonts w:ascii="Andalus" w:hAnsi="Andalus" w:cs="Andalus"/>
          <w:sz w:val="32"/>
          <w:szCs w:val="32"/>
        </w:rPr>
        <w:t>ovod</w:t>
      </w:r>
      <w:r w:rsidRPr="00384DA3">
        <w:rPr>
          <w:rFonts w:cs="Andalus"/>
          <w:sz w:val="32"/>
          <w:szCs w:val="32"/>
        </w:rPr>
        <w:t>í</w:t>
      </w:r>
      <w:r w:rsidRPr="00384DA3">
        <w:rPr>
          <w:rFonts w:ascii="Andalus" w:hAnsi="Andalus" w:cs="Andalus"/>
          <w:sz w:val="32"/>
          <w:szCs w:val="32"/>
        </w:rPr>
        <w:t>ky spôsobuj</w:t>
      </w:r>
      <w:r w:rsidRPr="00384DA3">
        <w:rPr>
          <w:rFonts w:cs="Andalus"/>
          <w:sz w:val="32"/>
          <w:szCs w:val="32"/>
        </w:rPr>
        <w:t>ú</w:t>
      </w:r>
      <w:r w:rsidRPr="00384DA3">
        <w:rPr>
          <w:rFonts w:ascii="Andalus" w:hAnsi="Andalus" w:cs="Andalus"/>
          <w:sz w:val="32"/>
          <w:szCs w:val="32"/>
        </w:rPr>
        <w:t xml:space="preserve"> pachové a chu</w:t>
      </w:r>
      <w:r w:rsidRPr="00384DA3">
        <w:rPr>
          <w:rFonts w:cs="Andalus"/>
          <w:sz w:val="32"/>
          <w:szCs w:val="32"/>
        </w:rPr>
        <w:t>ť</w:t>
      </w:r>
      <w:r w:rsidRPr="00384DA3">
        <w:rPr>
          <w:rFonts w:ascii="Andalus" w:hAnsi="Andalus" w:cs="Andalus"/>
          <w:sz w:val="32"/>
          <w:szCs w:val="32"/>
        </w:rPr>
        <w:t xml:space="preserve">ové </w:t>
      </w:r>
      <w:r>
        <w:rPr>
          <w:rFonts w:ascii="Andalus" w:hAnsi="Andalus" w:cs="Andalus"/>
          <w:sz w:val="32"/>
          <w:szCs w:val="32"/>
        </w:rPr>
        <w:t>zmeny</w:t>
      </w:r>
      <w:r w:rsidRPr="00384DA3">
        <w:rPr>
          <w:rFonts w:ascii="Andalus" w:hAnsi="Andalus" w:cs="Andalus"/>
          <w:sz w:val="32"/>
          <w:szCs w:val="32"/>
        </w:rPr>
        <w:t xml:space="preserve"> vôd.</w:t>
      </w:r>
      <w:r>
        <w:rPr>
          <w:rFonts w:ascii="Andalus" w:hAnsi="Andalus" w:cs="Andalus"/>
          <w:sz w:val="32"/>
          <w:szCs w:val="32"/>
        </w:rPr>
        <w:t xml:space="preserve"> Druhotné zne</w:t>
      </w:r>
      <w:r>
        <w:rPr>
          <w:sz w:val="32"/>
          <w:szCs w:val="32"/>
        </w:rPr>
        <w:t>čistenie vody – tepelné znečistenie po ochladzovaní v chladiacich vežiach v </w:t>
      </w:r>
      <w:proofErr w:type="spellStart"/>
      <w:r>
        <w:rPr>
          <w:sz w:val="32"/>
          <w:szCs w:val="32"/>
        </w:rPr>
        <w:t>Mochovciach</w:t>
      </w:r>
      <w:proofErr w:type="spellEnd"/>
      <w:r>
        <w:rPr>
          <w:sz w:val="32"/>
          <w:szCs w:val="32"/>
        </w:rPr>
        <w:t xml:space="preserve"> ( má iné vlastnosti ako pred odberom)</w:t>
      </w:r>
    </w:p>
    <w:p w:rsidR="0011211C" w:rsidRPr="009F6B26" w:rsidRDefault="0011211C" w:rsidP="0011211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40"/>
        <w:gridCol w:w="2950"/>
        <w:gridCol w:w="3072"/>
      </w:tblGrid>
      <w:tr w:rsidR="0011211C" w:rsidRPr="007B6F7B" w:rsidTr="00341DD6">
        <w:trPr>
          <w:tblCellSpacing w:w="15" w:type="dxa"/>
        </w:trPr>
        <w:tc>
          <w:tcPr>
            <w:tcW w:w="0" w:type="auto"/>
            <w:vAlign w:val="center"/>
          </w:tcPr>
          <w:p w:rsidR="0011211C" w:rsidRPr="007B6F7B" w:rsidRDefault="0011211C" w:rsidP="00341DD6">
            <w:pPr>
              <w:jc w:val="center"/>
              <w:rPr>
                <w:sz w:val="36"/>
                <w:szCs w:val="36"/>
              </w:rPr>
            </w:pPr>
            <w:r w:rsidRPr="007B6F7B">
              <w:rPr>
                <w:sz w:val="36"/>
                <w:szCs w:val="36"/>
              </w:rPr>
              <w:t>ZNEČISŤOVACIA LÁTKA</w:t>
            </w:r>
          </w:p>
        </w:tc>
        <w:tc>
          <w:tcPr>
            <w:tcW w:w="0" w:type="auto"/>
            <w:vAlign w:val="center"/>
          </w:tcPr>
          <w:p w:rsidR="0011211C" w:rsidRPr="007B6F7B" w:rsidRDefault="0011211C" w:rsidP="00341DD6">
            <w:pPr>
              <w:jc w:val="center"/>
              <w:rPr>
                <w:sz w:val="36"/>
                <w:szCs w:val="36"/>
              </w:rPr>
            </w:pPr>
            <w:r w:rsidRPr="007B6F7B">
              <w:rPr>
                <w:sz w:val="36"/>
                <w:szCs w:val="36"/>
              </w:rPr>
              <w:t>ZDROJ</w:t>
            </w:r>
          </w:p>
        </w:tc>
        <w:tc>
          <w:tcPr>
            <w:tcW w:w="0" w:type="auto"/>
            <w:vAlign w:val="center"/>
          </w:tcPr>
          <w:p w:rsidR="0011211C" w:rsidRPr="007B6F7B" w:rsidRDefault="0011211C" w:rsidP="00341DD6">
            <w:pPr>
              <w:jc w:val="center"/>
              <w:rPr>
                <w:sz w:val="36"/>
                <w:szCs w:val="36"/>
              </w:rPr>
            </w:pPr>
            <w:r w:rsidRPr="007B6F7B">
              <w:rPr>
                <w:sz w:val="36"/>
                <w:szCs w:val="36"/>
              </w:rPr>
              <w:t>ÚČINOK</w:t>
            </w:r>
          </w:p>
        </w:tc>
      </w:tr>
      <w:tr w:rsidR="0011211C" w:rsidRPr="007B6F7B" w:rsidTr="00341DD6">
        <w:trPr>
          <w:tblCellSpacing w:w="15" w:type="dxa"/>
        </w:trPr>
        <w:tc>
          <w:tcPr>
            <w:tcW w:w="0" w:type="auto"/>
            <w:vAlign w:val="center"/>
          </w:tcPr>
          <w:p w:rsidR="0011211C" w:rsidRPr="007B6F7B" w:rsidRDefault="0011211C" w:rsidP="00341DD6">
            <w:pPr>
              <w:jc w:val="center"/>
              <w:rPr>
                <w:sz w:val="36"/>
                <w:szCs w:val="36"/>
              </w:rPr>
            </w:pPr>
            <w:r w:rsidRPr="007B6F7B">
              <w:rPr>
                <w:sz w:val="36"/>
                <w:szCs w:val="36"/>
              </w:rPr>
              <w:t xml:space="preserve">  </w:t>
            </w:r>
            <w:r w:rsidRPr="007B6F7B">
              <w:rPr>
                <w:b/>
                <w:bCs/>
                <w:i/>
                <w:iCs/>
                <w:sz w:val="36"/>
                <w:szCs w:val="36"/>
              </w:rPr>
              <w:t>umelé hnojivá</w:t>
            </w:r>
          </w:p>
        </w:tc>
        <w:tc>
          <w:tcPr>
            <w:tcW w:w="0" w:type="auto"/>
            <w:vAlign w:val="center"/>
          </w:tcPr>
          <w:p w:rsidR="0011211C" w:rsidRPr="007B6F7B" w:rsidRDefault="0011211C" w:rsidP="00341DD6">
            <w:pPr>
              <w:jc w:val="center"/>
              <w:rPr>
                <w:sz w:val="36"/>
                <w:szCs w:val="36"/>
              </w:rPr>
            </w:pPr>
            <w:r w:rsidRPr="007B6F7B">
              <w:rPr>
                <w:sz w:val="36"/>
                <w:szCs w:val="36"/>
              </w:rPr>
              <w:t xml:space="preserve">  </w:t>
            </w:r>
            <w:proofErr w:type="spellStart"/>
            <w:r w:rsidRPr="007B6F7B">
              <w:rPr>
                <w:sz w:val="36"/>
                <w:szCs w:val="36"/>
              </w:rPr>
              <w:t>dáždˇ</w:t>
            </w:r>
            <w:proofErr w:type="spellEnd"/>
            <w:r w:rsidRPr="007B6F7B">
              <w:rPr>
                <w:sz w:val="36"/>
                <w:szCs w:val="36"/>
              </w:rPr>
              <w:t xml:space="preserve"> zmýva hnojivá do riek a jazier </w:t>
            </w:r>
          </w:p>
        </w:tc>
        <w:tc>
          <w:tcPr>
            <w:tcW w:w="0" w:type="auto"/>
            <w:vAlign w:val="center"/>
          </w:tcPr>
          <w:p w:rsidR="0011211C" w:rsidRPr="007B6F7B" w:rsidRDefault="0011211C" w:rsidP="00341DD6">
            <w:pPr>
              <w:jc w:val="center"/>
              <w:rPr>
                <w:sz w:val="36"/>
                <w:szCs w:val="36"/>
              </w:rPr>
            </w:pPr>
            <w:r w:rsidRPr="007B6F7B">
              <w:rPr>
                <w:sz w:val="36"/>
                <w:szCs w:val="36"/>
              </w:rPr>
              <w:t> baktérie a riasy rastú rýchlejšie, využívajú všetok rozpustený kyslík a zomierajú</w:t>
            </w:r>
          </w:p>
        </w:tc>
      </w:tr>
      <w:tr w:rsidR="0011211C" w:rsidRPr="007B6F7B" w:rsidTr="00341DD6">
        <w:trPr>
          <w:tblCellSpacing w:w="15" w:type="dxa"/>
        </w:trPr>
        <w:tc>
          <w:tcPr>
            <w:tcW w:w="0" w:type="auto"/>
            <w:vAlign w:val="center"/>
          </w:tcPr>
          <w:p w:rsidR="0011211C" w:rsidRPr="007B6F7B" w:rsidRDefault="0011211C" w:rsidP="00341DD6">
            <w:pPr>
              <w:jc w:val="center"/>
              <w:rPr>
                <w:sz w:val="36"/>
                <w:szCs w:val="36"/>
              </w:rPr>
            </w:pPr>
            <w:r w:rsidRPr="007B6F7B">
              <w:rPr>
                <w:sz w:val="36"/>
                <w:szCs w:val="36"/>
              </w:rPr>
              <w:t xml:space="preserve">  </w:t>
            </w:r>
            <w:r w:rsidRPr="007B6F7B">
              <w:rPr>
                <w:b/>
                <w:bCs/>
                <w:i/>
                <w:iCs/>
                <w:sz w:val="36"/>
                <w:szCs w:val="36"/>
              </w:rPr>
              <w:t>Priemyselné</w:t>
            </w:r>
            <w:r>
              <w:rPr>
                <w:b/>
                <w:bCs/>
                <w:i/>
                <w:iCs/>
                <w:sz w:val="36"/>
                <w:szCs w:val="36"/>
              </w:rPr>
              <w:t xml:space="preserve"> </w:t>
            </w:r>
            <w:r w:rsidRPr="007B6F7B">
              <w:rPr>
                <w:b/>
                <w:bCs/>
                <w:i/>
                <w:iCs/>
                <w:sz w:val="36"/>
                <w:szCs w:val="36"/>
              </w:rPr>
              <w:t>chemikálie</w:t>
            </w:r>
          </w:p>
        </w:tc>
        <w:tc>
          <w:tcPr>
            <w:tcW w:w="0" w:type="auto"/>
            <w:vAlign w:val="center"/>
          </w:tcPr>
          <w:p w:rsidR="0011211C" w:rsidRPr="007B6F7B" w:rsidRDefault="0011211C" w:rsidP="00341DD6">
            <w:pPr>
              <w:jc w:val="center"/>
              <w:rPr>
                <w:sz w:val="36"/>
                <w:szCs w:val="36"/>
              </w:rPr>
            </w:pPr>
            <w:r w:rsidRPr="007B6F7B">
              <w:rPr>
                <w:sz w:val="36"/>
                <w:szCs w:val="36"/>
              </w:rPr>
              <w:t>oleje, kovové zmesi, kyseliny,   zásady,  farby z tovární</w:t>
            </w:r>
          </w:p>
        </w:tc>
        <w:tc>
          <w:tcPr>
            <w:tcW w:w="0" w:type="auto"/>
            <w:vAlign w:val="center"/>
          </w:tcPr>
          <w:p w:rsidR="0011211C" w:rsidRPr="007B6F7B" w:rsidRDefault="0011211C" w:rsidP="00341DD6">
            <w:pPr>
              <w:jc w:val="center"/>
              <w:rPr>
                <w:sz w:val="36"/>
                <w:szCs w:val="36"/>
              </w:rPr>
            </w:pPr>
            <w:r w:rsidRPr="007B6F7B">
              <w:rPr>
                <w:sz w:val="36"/>
                <w:szCs w:val="36"/>
              </w:rPr>
              <w:t>  toxické pre zvieratá, rastliny a baktérie vo vode</w:t>
            </w:r>
          </w:p>
        </w:tc>
      </w:tr>
      <w:tr w:rsidR="0011211C" w:rsidRPr="007B6F7B" w:rsidTr="00341DD6">
        <w:trPr>
          <w:tblCellSpacing w:w="15" w:type="dxa"/>
        </w:trPr>
        <w:tc>
          <w:tcPr>
            <w:tcW w:w="0" w:type="auto"/>
            <w:vAlign w:val="center"/>
          </w:tcPr>
          <w:p w:rsidR="0011211C" w:rsidRPr="007B6F7B" w:rsidRDefault="0011211C" w:rsidP="00341DD6">
            <w:pPr>
              <w:jc w:val="center"/>
              <w:rPr>
                <w:sz w:val="36"/>
                <w:szCs w:val="36"/>
              </w:rPr>
            </w:pPr>
            <w:r w:rsidRPr="007B6F7B">
              <w:rPr>
                <w:sz w:val="36"/>
                <w:szCs w:val="36"/>
              </w:rPr>
              <w:t xml:space="preserve">  </w:t>
            </w:r>
            <w:r w:rsidRPr="007B6F7B">
              <w:rPr>
                <w:b/>
                <w:bCs/>
                <w:i/>
                <w:iCs/>
                <w:sz w:val="36"/>
                <w:szCs w:val="36"/>
              </w:rPr>
              <w:t>Pesticídy</w:t>
            </w:r>
          </w:p>
        </w:tc>
        <w:tc>
          <w:tcPr>
            <w:tcW w:w="0" w:type="auto"/>
            <w:vAlign w:val="center"/>
          </w:tcPr>
          <w:p w:rsidR="0011211C" w:rsidRPr="007B6F7B" w:rsidRDefault="0011211C" w:rsidP="00341DD6">
            <w:pPr>
              <w:jc w:val="center"/>
              <w:rPr>
                <w:sz w:val="36"/>
                <w:szCs w:val="36"/>
              </w:rPr>
            </w:pPr>
            <w:r w:rsidRPr="007B6F7B">
              <w:rPr>
                <w:sz w:val="36"/>
                <w:szCs w:val="36"/>
              </w:rPr>
              <w:t>    postrekovanie úrody chemikáliami </w:t>
            </w:r>
          </w:p>
        </w:tc>
        <w:tc>
          <w:tcPr>
            <w:tcW w:w="0" w:type="auto"/>
            <w:vAlign w:val="center"/>
          </w:tcPr>
          <w:p w:rsidR="0011211C" w:rsidRPr="007B6F7B" w:rsidRDefault="0011211C" w:rsidP="00341DD6">
            <w:pPr>
              <w:jc w:val="center"/>
              <w:rPr>
                <w:sz w:val="36"/>
                <w:szCs w:val="36"/>
              </w:rPr>
            </w:pPr>
            <w:r w:rsidRPr="007B6F7B">
              <w:rPr>
                <w:sz w:val="36"/>
                <w:szCs w:val="36"/>
              </w:rPr>
              <w:t>  toxické chemikálie sa hromadia v telách  väčších   zvierat</w:t>
            </w:r>
          </w:p>
        </w:tc>
      </w:tr>
      <w:tr w:rsidR="0011211C" w:rsidRPr="007B6F7B" w:rsidTr="00341DD6">
        <w:trPr>
          <w:tblCellSpacing w:w="15" w:type="dxa"/>
        </w:trPr>
        <w:tc>
          <w:tcPr>
            <w:tcW w:w="0" w:type="auto"/>
            <w:vAlign w:val="center"/>
          </w:tcPr>
          <w:p w:rsidR="0011211C" w:rsidRPr="007B6F7B" w:rsidRDefault="0011211C" w:rsidP="00341DD6">
            <w:pPr>
              <w:jc w:val="center"/>
              <w:rPr>
                <w:sz w:val="36"/>
                <w:szCs w:val="36"/>
              </w:rPr>
            </w:pPr>
            <w:r w:rsidRPr="007B6F7B">
              <w:rPr>
                <w:sz w:val="36"/>
                <w:szCs w:val="36"/>
              </w:rPr>
              <w:t xml:space="preserve">  </w:t>
            </w:r>
            <w:r w:rsidRPr="007B6F7B">
              <w:rPr>
                <w:b/>
                <w:bCs/>
                <w:i/>
                <w:iCs/>
                <w:sz w:val="36"/>
                <w:szCs w:val="36"/>
              </w:rPr>
              <w:t>ropa </w:t>
            </w:r>
          </w:p>
        </w:tc>
        <w:tc>
          <w:tcPr>
            <w:tcW w:w="0" w:type="auto"/>
            <w:vAlign w:val="center"/>
          </w:tcPr>
          <w:p w:rsidR="0011211C" w:rsidRPr="007B6F7B" w:rsidRDefault="0011211C" w:rsidP="00341DD6">
            <w:pPr>
              <w:jc w:val="center"/>
              <w:rPr>
                <w:sz w:val="36"/>
                <w:szCs w:val="36"/>
              </w:rPr>
            </w:pPr>
            <w:r w:rsidRPr="007B6F7B">
              <w:rPr>
                <w:sz w:val="36"/>
                <w:szCs w:val="36"/>
              </w:rPr>
              <w:t>   ropa z rafinérií a havárií ropných tankerov</w:t>
            </w:r>
          </w:p>
        </w:tc>
        <w:tc>
          <w:tcPr>
            <w:tcW w:w="0" w:type="auto"/>
            <w:vAlign w:val="center"/>
          </w:tcPr>
          <w:p w:rsidR="0011211C" w:rsidRPr="007B6F7B" w:rsidRDefault="0011211C" w:rsidP="00341DD6">
            <w:pPr>
              <w:jc w:val="center"/>
              <w:rPr>
                <w:sz w:val="36"/>
                <w:szCs w:val="36"/>
              </w:rPr>
            </w:pPr>
            <w:r w:rsidRPr="007B6F7B">
              <w:rPr>
                <w:sz w:val="36"/>
                <w:szCs w:val="36"/>
              </w:rPr>
              <w:t>  pokrýva morských vtákov ropou, znečisťuje pláže</w:t>
            </w:r>
          </w:p>
        </w:tc>
      </w:tr>
      <w:tr w:rsidR="0011211C" w:rsidRPr="007B6F7B" w:rsidTr="00341DD6">
        <w:trPr>
          <w:tblCellSpacing w:w="15" w:type="dxa"/>
        </w:trPr>
        <w:tc>
          <w:tcPr>
            <w:tcW w:w="0" w:type="auto"/>
            <w:vAlign w:val="center"/>
          </w:tcPr>
          <w:p w:rsidR="0011211C" w:rsidRPr="007B6F7B" w:rsidRDefault="0011211C" w:rsidP="00341DD6">
            <w:pPr>
              <w:jc w:val="center"/>
              <w:rPr>
                <w:sz w:val="36"/>
                <w:szCs w:val="36"/>
              </w:rPr>
            </w:pPr>
            <w:r w:rsidRPr="007B6F7B">
              <w:rPr>
                <w:sz w:val="36"/>
                <w:szCs w:val="36"/>
              </w:rPr>
              <w:t xml:space="preserve">  </w:t>
            </w:r>
            <w:r w:rsidRPr="007B6F7B">
              <w:rPr>
                <w:b/>
                <w:bCs/>
                <w:i/>
                <w:iCs/>
                <w:sz w:val="36"/>
                <w:szCs w:val="36"/>
              </w:rPr>
              <w:t>čistiace prostriedky</w:t>
            </w:r>
          </w:p>
        </w:tc>
        <w:tc>
          <w:tcPr>
            <w:tcW w:w="0" w:type="auto"/>
            <w:vAlign w:val="center"/>
          </w:tcPr>
          <w:p w:rsidR="0011211C" w:rsidRPr="007B6F7B" w:rsidRDefault="0011211C" w:rsidP="00341DD6">
            <w:pPr>
              <w:jc w:val="center"/>
              <w:rPr>
                <w:sz w:val="36"/>
                <w:szCs w:val="36"/>
              </w:rPr>
            </w:pPr>
            <w:r w:rsidRPr="007B6F7B">
              <w:rPr>
                <w:sz w:val="36"/>
                <w:szCs w:val="36"/>
              </w:rPr>
              <w:t>  továrne, úrady, domácnosti</w:t>
            </w:r>
          </w:p>
        </w:tc>
        <w:tc>
          <w:tcPr>
            <w:tcW w:w="0" w:type="auto"/>
            <w:vAlign w:val="center"/>
          </w:tcPr>
          <w:p w:rsidR="0011211C" w:rsidRPr="007B6F7B" w:rsidRDefault="0011211C" w:rsidP="00341DD6">
            <w:pPr>
              <w:jc w:val="center"/>
              <w:rPr>
                <w:sz w:val="36"/>
                <w:szCs w:val="36"/>
              </w:rPr>
            </w:pPr>
            <w:r w:rsidRPr="007B6F7B">
              <w:rPr>
                <w:sz w:val="36"/>
                <w:szCs w:val="36"/>
              </w:rPr>
              <w:t>  mení vodu na penu toxickú pre organizmy vo vode</w:t>
            </w:r>
          </w:p>
        </w:tc>
      </w:tr>
    </w:tbl>
    <w:p w:rsidR="00450C6F" w:rsidRDefault="000A71F5">
      <w:hyperlink r:id="rId10" w:history="1">
        <w:r w:rsidR="008B23C7" w:rsidRPr="00942446">
          <w:rPr>
            <w:rStyle w:val="Hypertextovprepojenie"/>
          </w:rPr>
          <w:t>https://slideplayer.cz/slide/14068485/</w:t>
        </w:r>
      </w:hyperlink>
      <w:r w:rsidR="008B23C7">
        <w:t xml:space="preserve"> </w:t>
      </w:r>
    </w:p>
    <w:p w:rsidR="00B70CB8" w:rsidRDefault="00B70CB8"/>
    <w:p w:rsidR="00B70CB8" w:rsidRDefault="00B70CB8">
      <w:hyperlink r:id="rId11" w:history="1">
        <w:r w:rsidRPr="00397DC5">
          <w:rPr>
            <w:rStyle w:val="Hypertextovprepojenie"/>
          </w:rPr>
          <w:t>https://royalwater.sk/pribeh-vody/</w:t>
        </w:r>
      </w:hyperlink>
      <w:r>
        <w:t xml:space="preserve"> </w:t>
      </w:r>
    </w:p>
    <w:sectPr w:rsidR="00B70CB8" w:rsidSect="0045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11C"/>
    <w:rsid w:val="00000136"/>
    <w:rsid w:val="00091006"/>
    <w:rsid w:val="000A71F5"/>
    <w:rsid w:val="0011211C"/>
    <w:rsid w:val="001627D5"/>
    <w:rsid w:val="002C2BA3"/>
    <w:rsid w:val="002C6018"/>
    <w:rsid w:val="002E2743"/>
    <w:rsid w:val="00450C6F"/>
    <w:rsid w:val="004C3993"/>
    <w:rsid w:val="008B23C7"/>
    <w:rsid w:val="00A23A5C"/>
    <w:rsid w:val="00B0441C"/>
    <w:rsid w:val="00B7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11211C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27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743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23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royalwater.sk/pribeh-vody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lideplayer.cz/slide/1406848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4154F-B3E8-4952-998F-9920747E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6</cp:revision>
  <dcterms:created xsi:type="dcterms:W3CDTF">2021-01-10T19:39:00Z</dcterms:created>
  <dcterms:modified xsi:type="dcterms:W3CDTF">2021-01-11T11:03:00Z</dcterms:modified>
</cp:coreProperties>
</file>