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Pr="00B60FC0" w:rsidRDefault="005F5B13">
      <w:pPr>
        <w:rPr>
          <w:b/>
          <w:sz w:val="36"/>
          <w:szCs w:val="36"/>
          <w:lang w:val="sk-SK"/>
        </w:rPr>
      </w:pPr>
      <w:r w:rsidRPr="00B60FC0">
        <w:rPr>
          <w:b/>
          <w:sz w:val="36"/>
          <w:szCs w:val="36"/>
          <w:lang w:val="sk-SK"/>
        </w:rPr>
        <w:t>Horenie</w:t>
      </w:r>
    </w:p>
    <w:p w:rsidR="005F5B13" w:rsidRDefault="005F5B13">
      <w:pPr>
        <w:rPr>
          <w:lang w:val="sk-SK"/>
        </w:rPr>
      </w:pPr>
    </w:p>
    <w:p w:rsidR="005F5B13" w:rsidRDefault="005F5B13">
      <w:pPr>
        <w:rPr>
          <w:lang w:val="sk-SK"/>
        </w:rPr>
      </w:pPr>
      <w:r w:rsidRPr="00B60FC0">
        <w:rPr>
          <w:b/>
          <w:lang w:val="sk-SK"/>
        </w:rPr>
        <w:t>Vznik chémie</w:t>
      </w:r>
      <w:r>
        <w:rPr>
          <w:lang w:val="sk-SK"/>
        </w:rPr>
        <w:t xml:space="preserve"> súvisí s horením – </w:t>
      </w:r>
      <w:r w:rsidRPr="00B60FC0">
        <w:rPr>
          <w:b/>
          <w:lang w:val="sk-SK"/>
        </w:rPr>
        <w:t>ohňom</w:t>
      </w:r>
      <w:r>
        <w:rPr>
          <w:lang w:val="sk-SK"/>
        </w:rPr>
        <w:t xml:space="preserve"> (viditeľný prejav horenia, sprevádza horenie)</w:t>
      </w:r>
    </w:p>
    <w:p w:rsidR="005F5B13" w:rsidRDefault="005F5B13">
      <w:pPr>
        <w:rPr>
          <w:lang w:val="sk-SK"/>
        </w:rPr>
      </w:pPr>
    </w:p>
    <w:p w:rsidR="005A3977" w:rsidRDefault="005A3977">
      <w:pPr>
        <w:rPr>
          <w:lang w:val="sk-SK"/>
        </w:rPr>
      </w:pPr>
      <w:r>
        <w:rPr>
          <w:lang w:val="sk-SK"/>
        </w:rPr>
        <w:t xml:space="preserve">(oheň – pred 400 000 000 dovtedy nebolo čo ako </w:t>
      </w:r>
      <w:proofErr w:type="spellStart"/>
      <w:r>
        <w:rPr>
          <w:lang w:val="sk-SK"/>
        </w:rPr>
        <w:t>palivo-až</w:t>
      </w:r>
      <w:proofErr w:type="spellEnd"/>
      <w:r>
        <w:rPr>
          <w:lang w:val="sk-SK"/>
        </w:rPr>
        <w:t xml:space="preserve"> potom sa objavili rastliny,</w:t>
      </w:r>
    </w:p>
    <w:p w:rsidR="005A3977" w:rsidRDefault="005A3977">
      <w:pPr>
        <w:rPr>
          <w:lang w:val="sk-SK"/>
        </w:rPr>
      </w:pPr>
    </w:p>
    <w:p w:rsidR="005A3977" w:rsidRDefault="005A3977">
      <w:pPr>
        <w:rPr>
          <w:lang w:val="sk-SK"/>
        </w:rPr>
      </w:pPr>
      <w:r>
        <w:rPr>
          <w:lang w:val="sk-SK"/>
        </w:rPr>
        <w:t xml:space="preserve">pred 500 000 človek začal používať oheň, </w:t>
      </w:r>
      <w:proofErr w:type="spellStart"/>
      <w:r>
        <w:rPr>
          <w:lang w:val="sk-SK"/>
        </w:rPr>
        <w:t>homo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sapiens</w:t>
      </w:r>
      <w:proofErr w:type="spellEnd"/>
      <w:r>
        <w:rPr>
          <w:lang w:val="sk-SK"/>
        </w:rPr>
        <w:t xml:space="preserve"> vedel založiť )</w:t>
      </w:r>
    </w:p>
    <w:p w:rsidR="005A3977" w:rsidRDefault="005A3977">
      <w:pPr>
        <w:rPr>
          <w:lang w:val="sk-SK"/>
        </w:rPr>
      </w:pPr>
    </w:p>
    <w:p w:rsidR="005F5B13" w:rsidRDefault="005F5B13">
      <w:pPr>
        <w:rPr>
          <w:lang w:val="sk-SK"/>
        </w:rPr>
      </w:pPr>
      <w:r>
        <w:rPr>
          <w:lang w:val="sk-SK"/>
        </w:rPr>
        <w:t>Prvý prostriedok, ktorý človek využíval zámerne.</w:t>
      </w:r>
    </w:p>
    <w:p w:rsidR="005F5B13" w:rsidRDefault="005F5B13">
      <w:pPr>
        <w:rPr>
          <w:lang w:val="sk-SK"/>
        </w:rPr>
      </w:pPr>
    </w:p>
    <w:p w:rsidR="005F5B13" w:rsidRDefault="005F5B13">
      <w:pPr>
        <w:rPr>
          <w:lang w:val="sk-SK"/>
        </w:rPr>
      </w:pPr>
      <w:r w:rsidRPr="00B60FC0">
        <w:rPr>
          <w:b/>
          <w:lang w:val="sk-SK"/>
        </w:rPr>
        <w:t>Využitie ohňa</w:t>
      </w:r>
      <w:r>
        <w:rPr>
          <w:lang w:val="sk-SK"/>
        </w:rPr>
        <w:t xml:space="preserve"> : svetlo, teplo, ochrana, úprava jedla, výroba kovov, skla a keramiky</w:t>
      </w:r>
    </w:p>
    <w:p w:rsidR="005F5B13" w:rsidRDefault="005F5B13">
      <w:pPr>
        <w:rPr>
          <w:lang w:val="sk-SK"/>
        </w:rPr>
      </w:pPr>
    </w:p>
    <w:p w:rsidR="005F5B13" w:rsidRDefault="005F5B13">
      <w:pPr>
        <w:rPr>
          <w:lang w:val="sk-SK"/>
        </w:rPr>
      </w:pPr>
      <w:r>
        <w:rPr>
          <w:lang w:val="sk-SK"/>
        </w:rPr>
        <w:t xml:space="preserve"> </w:t>
      </w:r>
      <w:r w:rsidRPr="00B60FC0">
        <w:rPr>
          <w:highlight w:val="yellow"/>
          <w:lang w:val="sk-SK"/>
        </w:rPr>
        <w:t>Horenie je prudké zlučovanie látok s kyslíkom, pri ktorom sa uvoľňuje teplo a svetlo.</w:t>
      </w:r>
    </w:p>
    <w:p w:rsidR="005F5B13" w:rsidRPr="00B60FC0" w:rsidRDefault="005A3977">
      <w:pPr>
        <w:rPr>
          <w:b/>
          <w:lang w:val="sk-SK"/>
        </w:rPr>
      </w:pPr>
      <w:r>
        <w:rPr>
          <w:b/>
          <w:noProof/>
          <w:lang w:val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17145</wp:posOffset>
            </wp:positionV>
            <wp:extent cx="1543050" cy="1200150"/>
            <wp:effectExtent l="19050" t="0" r="0" b="0"/>
            <wp:wrapNone/>
            <wp:docPr id="2" name="Obrázok 1" descr="Čo sa v skutočnosti deje, keď zapaľujete sviečku - Tech 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o sa v skutočnosti deje, keď zapaľujete sviečku - Tech S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B13" w:rsidRDefault="005F5B13">
      <w:pPr>
        <w:rPr>
          <w:lang w:val="sk-SK"/>
        </w:rPr>
      </w:pPr>
      <w:r>
        <w:rPr>
          <w:lang w:val="sk-SK"/>
        </w:rPr>
        <w:t xml:space="preserve">Nie všetky reakcie, pri ktorých sa </w:t>
      </w:r>
      <w:proofErr w:type="spellStart"/>
      <w:r>
        <w:rPr>
          <w:lang w:val="sk-SK"/>
        </w:rPr>
        <w:t>sa</w:t>
      </w:r>
      <w:proofErr w:type="spellEnd"/>
      <w:r>
        <w:rPr>
          <w:lang w:val="sk-SK"/>
        </w:rPr>
        <w:t xml:space="preserve"> látka zlučuje s kyslíkom patria medzi horenie :</w:t>
      </w:r>
    </w:p>
    <w:p w:rsidR="005F5B13" w:rsidRDefault="005F5B13">
      <w:pPr>
        <w:rPr>
          <w:lang w:val="sk-SK"/>
        </w:rPr>
      </w:pPr>
    </w:p>
    <w:p w:rsidR="005F5B13" w:rsidRDefault="005F5B13">
      <w:pPr>
        <w:rPr>
          <w:lang w:val="sk-SK"/>
        </w:rPr>
      </w:pPr>
      <w:r>
        <w:rPr>
          <w:lang w:val="sk-SK"/>
        </w:rPr>
        <w:t xml:space="preserve">(hrdzavenie, dýchanie, hnitie)  </w:t>
      </w:r>
      <w:r w:rsidR="00B60FC0">
        <w:rPr>
          <w:lang w:val="sk-SK"/>
        </w:rPr>
        <w:t>Sodík horí v plynnom chlóre.</w:t>
      </w:r>
    </w:p>
    <w:p w:rsidR="00EA1D4D" w:rsidRDefault="00EA1D4D">
      <w:pPr>
        <w:rPr>
          <w:lang w:val="sk-SK"/>
        </w:rPr>
      </w:pPr>
    </w:p>
    <w:p w:rsidR="00EA1D4D" w:rsidRDefault="00EA1D4D">
      <w:pPr>
        <w:rPr>
          <w:lang w:val="sk-SK"/>
        </w:rPr>
      </w:pPr>
      <w:r w:rsidRPr="00B60FC0">
        <w:rPr>
          <w:b/>
          <w:lang w:val="sk-SK"/>
        </w:rPr>
        <w:t>Horľavina</w:t>
      </w:r>
      <w:r>
        <w:rPr>
          <w:lang w:val="sk-SK"/>
        </w:rPr>
        <w:t xml:space="preserve">  - látka, ktorá reaguje</w:t>
      </w:r>
      <w:r w:rsidR="00B60FC0">
        <w:rPr>
          <w:lang w:val="sk-SK"/>
        </w:rPr>
        <w:t xml:space="preserve"> </w:t>
      </w:r>
      <w:r>
        <w:rPr>
          <w:lang w:val="sk-SK"/>
        </w:rPr>
        <w:t>s kyslíkom pričom vzniká plameň</w:t>
      </w:r>
    </w:p>
    <w:p w:rsidR="00EA1D4D" w:rsidRDefault="00EA1D4D">
      <w:pPr>
        <w:rPr>
          <w:lang w:val="sk-SK"/>
        </w:rPr>
      </w:pPr>
    </w:p>
    <w:p w:rsidR="00EA1D4D" w:rsidRDefault="007E69A7">
      <w:pPr>
        <w:rPr>
          <w:lang w:val="sk-SK"/>
        </w:rPr>
      </w:pPr>
      <w:r>
        <w:rPr>
          <w:b/>
          <w:noProof/>
          <w:lang w:val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4031497</wp:posOffset>
            </wp:positionH>
            <wp:positionV relativeFrom="paragraph">
              <wp:posOffset>270052</wp:posOffset>
            </wp:positionV>
            <wp:extent cx="1575834" cy="1562986"/>
            <wp:effectExtent l="19050" t="0" r="0" b="0"/>
            <wp:wrapNone/>
            <wp:docPr id="3" name="Obrázok 1" descr="Výsledok vyhľadávania obrázkov pre dopyt piktogram pre horľav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iktogram pre horľavin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34" cy="156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D4D" w:rsidRPr="00B60FC0">
        <w:rPr>
          <w:b/>
          <w:lang w:val="sk-SK"/>
        </w:rPr>
        <w:t xml:space="preserve">Plameň – stĺpec horľavých </w:t>
      </w:r>
      <w:r w:rsidR="005566FF">
        <w:rPr>
          <w:b/>
          <w:lang w:val="sk-SK"/>
        </w:rPr>
        <w:t xml:space="preserve">väčšinou </w:t>
      </w:r>
      <w:r w:rsidR="00EA1D4D" w:rsidRPr="00B60FC0">
        <w:rPr>
          <w:b/>
          <w:lang w:val="sk-SK"/>
        </w:rPr>
        <w:t>plynných látok</w:t>
      </w:r>
      <w:r w:rsidR="00EA1D4D">
        <w:rPr>
          <w:lang w:val="sk-SK"/>
        </w:rPr>
        <w:t xml:space="preserve"> ( drevné uhlie iba tlie – nehorí plameňom, pretože neobsahuje prchavé látky )</w:t>
      </w:r>
    </w:p>
    <w:p w:rsidR="00EA1D4D" w:rsidRDefault="00EA1D4D">
      <w:pPr>
        <w:rPr>
          <w:lang w:val="sk-SK"/>
        </w:rPr>
      </w:pPr>
    </w:p>
    <w:p w:rsidR="00EA1D4D" w:rsidRDefault="00EA1D4D">
      <w:pPr>
        <w:rPr>
          <w:lang w:val="sk-SK"/>
        </w:rPr>
      </w:pPr>
      <w:r>
        <w:rPr>
          <w:lang w:val="sk-SK"/>
        </w:rPr>
        <w:t xml:space="preserve">Delenie horľavín : </w:t>
      </w:r>
      <w:r w:rsidRPr="00B60FC0">
        <w:rPr>
          <w:b/>
          <w:lang w:val="sk-SK"/>
        </w:rPr>
        <w:t>podľa skupenstva</w:t>
      </w:r>
      <w:r>
        <w:rPr>
          <w:lang w:val="sk-SK"/>
        </w:rPr>
        <w:t xml:space="preserve"> </w:t>
      </w:r>
    </w:p>
    <w:p w:rsidR="00B60FC0" w:rsidRDefault="00B60FC0">
      <w:pPr>
        <w:rPr>
          <w:lang w:val="sk-SK"/>
        </w:rPr>
      </w:pPr>
    </w:p>
    <w:p w:rsidR="00EA1D4D" w:rsidRDefault="00EA1D4D" w:rsidP="00EA1D4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Plynné</w:t>
      </w:r>
      <w:r w:rsidR="002B1B37">
        <w:rPr>
          <w:lang w:val="sk-SK"/>
        </w:rPr>
        <w:t xml:space="preserve"> – ( metán, vodík, acetylén, propán-bután )</w:t>
      </w:r>
      <w:r w:rsidR="007E69A7" w:rsidRPr="007E69A7">
        <w:rPr>
          <w:i/>
          <w:noProof/>
        </w:rPr>
        <w:t xml:space="preserve"> </w:t>
      </w:r>
    </w:p>
    <w:p w:rsidR="00EA1D4D" w:rsidRDefault="00EA1D4D" w:rsidP="00EA1D4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Kvapalné</w:t>
      </w:r>
      <w:r w:rsidR="002B1B37">
        <w:rPr>
          <w:lang w:val="sk-SK"/>
        </w:rPr>
        <w:t xml:space="preserve"> – (lieh, acetón, benzín ) </w:t>
      </w:r>
    </w:p>
    <w:p w:rsidR="00EA1D4D" w:rsidRDefault="00EA1D4D" w:rsidP="00EA1D4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Tuhé</w:t>
      </w:r>
      <w:r w:rsidR="002B1B37">
        <w:rPr>
          <w:lang w:val="sk-SK"/>
        </w:rPr>
        <w:t xml:space="preserve"> – (uhlie, drevo, plasty)</w:t>
      </w:r>
    </w:p>
    <w:p w:rsidR="00EA1D4D" w:rsidRDefault="00EA1D4D" w:rsidP="00EA1D4D">
      <w:pPr>
        <w:pStyle w:val="Odsekzoznamu"/>
        <w:rPr>
          <w:lang w:val="sk-SK"/>
        </w:rPr>
      </w:pPr>
      <w:r>
        <w:rPr>
          <w:lang w:val="sk-SK"/>
        </w:rPr>
        <w:t xml:space="preserve">                  </w:t>
      </w:r>
    </w:p>
    <w:p w:rsidR="00EA1D4D" w:rsidRPr="00B60FC0" w:rsidRDefault="00EA1D4D" w:rsidP="00EA1D4D">
      <w:pPr>
        <w:pStyle w:val="Odsekzoznamu"/>
        <w:ind w:left="1416"/>
        <w:rPr>
          <w:b/>
          <w:lang w:val="sk-SK"/>
        </w:rPr>
      </w:pPr>
      <w:r>
        <w:rPr>
          <w:lang w:val="sk-SK"/>
        </w:rPr>
        <w:t xml:space="preserve">       </w:t>
      </w:r>
      <w:r w:rsidRPr="00B60FC0">
        <w:rPr>
          <w:b/>
          <w:lang w:val="sk-SK"/>
        </w:rPr>
        <w:t xml:space="preserve">podľa  </w:t>
      </w:r>
      <w:r w:rsidR="002163E2" w:rsidRPr="00B60FC0">
        <w:rPr>
          <w:b/>
          <w:lang w:val="sk-SK"/>
        </w:rPr>
        <w:t>nebezpečenstva</w:t>
      </w:r>
    </w:p>
    <w:p w:rsidR="002163E2" w:rsidRDefault="002163E2" w:rsidP="00EA1D4D">
      <w:pPr>
        <w:pStyle w:val="Odsekzoznamu"/>
        <w:ind w:left="1416"/>
        <w:rPr>
          <w:lang w:val="sk-SK"/>
        </w:rPr>
      </w:pPr>
    </w:p>
    <w:p w:rsidR="002163E2" w:rsidRDefault="002163E2" w:rsidP="002163E2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Trieda – teplota vzplanutia je menšia ako 21 °C (najnebezpečnejšia)</w:t>
      </w:r>
    </w:p>
    <w:p w:rsidR="002163E2" w:rsidRDefault="002163E2" w:rsidP="002163E2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Trieda – teplota vzplanutia je 21 °C – 55 °C</w:t>
      </w:r>
    </w:p>
    <w:p w:rsidR="002163E2" w:rsidRDefault="002163E2" w:rsidP="002163E2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Trieda – teplota vzplanutia je 55 °C – 100 °C</w:t>
      </w:r>
    </w:p>
    <w:p w:rsidR="002163E2" w:rsidRDefault="002163E2" w:rsidP="002163E2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 xml:space="preserve"> Trieda – teplota vzplanutia je 55 °C – 100 °C</w:t>
      </w:r>
    </w:p>
    <w:p w:rsidR="002163E2" w:rsidRDefault="002163E2" w:rsidP="002163E2">
      <w:pPr>
        <w:pStyle w:val="Odsekzoznamu"/>
        <w:ind w:left="1800"/>
        <w:rPr>
          <w:lang w:val="sk-SK"/>
        </w:rPr>
      </w:pPr>
    </w:p>
    <w:p w:rsidR="004E23A4" w:rsidRDefault="009153D0" w:rsidP="004E23A4">
      <w:pPr>
        <w:pStyle w:val="Odsekzoznamu"/>
        <w:ind w:left="0"/>
        <w:rPr>
          <w:lang w:val="sk-SK"/>
        </w:rPr>
      </w:pPr>
      <w:r w:rsidRPr="00B60FC0">
        <w:rPr>
          <w:b/>
          <w:lang w:val="sk-SK"/>
        </w:rPr>
        <w:t>Teplota vzplanutia</w:t>
      </w:r>
      <w:r>
        <w:rPr>
          <w:lang w:val="sk-SK"/>
        </w:rPr>
        <w:t xml:space="preserve"> – je teplota, pri ktorej látka vzplanie (zapáli sa a zhasne )</w:t>
      </w:r>
    </w:p>
    <w:p w:rsidR="009153D0" w:rsidRDefault="009153D0" w:rsidP="004E23A4">
      <w:pPr>
        <w:pStyle w:val="Odsekzoznamu"/>
        <w:ind w:left="0"/>
        <w:rPr>
          <w:lang w:val="sk-SK"/>
        </w:rPr>
      </w:pPr>
    </w:p>
    <w:p w:rsidR="009153D0" w:rsidRPr="002163E2" w:rsidRDefault="009153D0" w:rsidP="009153D0">
      <w:pPr>
        <w:pStyle w:val="Odsekzoznamu"/>
        <w:ind w:left="0"/>
        <w:rPr>
          <w:lang w:val="sk-SK"/>
        </w:rPr>
      </w:pPr>
      <w:r w:rsidRPr="00B60FC0">
        <w:rPr>
          <w:b/>
          <w:lang w:val="sk-SK"/>
        </w:rPr>
        <w:t xml:space="preserve">Teplota </w:t>
      </w:r>
      <w:proofErr w:type="spellStart"/>
      <w:r w:rsidRPr="00B60FC0">
        <w:rPr>
          <w:b/>
          <w:lang w:val="sk-SK"/>
        </w:rPr>
        <w:t>záplnosti</w:t>
      </w:r>
      <w:proofErr w:type="spellEnd"/>
      <w:r>
        <w:rPr>
          <w:lang w:val="sk-SK"/>
        </w:rPr>
        <w:t xml:space="preserve"> – je to najnižšia teplota, pri ktorej sa látka zapáli a pokračuje horieť ( čím je teplota nižšia tým je väčšie nebezpečenstvo požiaru)</w:t>
      </w:r>
    </w:p>
    <w:p w:rsidR="009153D0" w:rsidRPr="002163E2" w:rsidRDefault="009153D0" w:rsidP="004E23A4">
      <w:pPr>
        <w:pStyle w:val="Odsekzoznamu"/>
        <w:ind w:left="0"/>
        <w:rPr>
          <w:lang w:val="sk-SK"/>
        </w:rPr>
      </w:pPr>
    </w:p>
    <w:p w:rsidR="002163E2" w:rsidRDefault="002B1B37" w:rsidP="002B1B37">
      <w:pPr>
        <w:pStyle w:val="Odsekzoznamu"/>
        <w:ind w:left="0"/>
        <w:rPr>
          <w:lang w:val="sk-SK"/>
        </w:rPr>
      </w:pPr>
      <w:r>
        <w:rPr>
          <w:lang w:val="sk-SK"/>
        </w:rPr>
        <w:t>Dosiahneme trením</w:t>
      </w:r>
      <w:r w:rsidR="009D15DC">
        <w:rPr>
          <w:lang w:val="sk-SK"/>
        </w:rPr>
        <w:t>,</w:t>
      </w:r>
      <w:r>
        <w:rPr>
          <w:lang w:val="sk-SK"/>
        </w:rPr>
        <w:t xml:space="preserve"> plameňom , iskrou, teplom pri chemickej reakcii</w:t>
      </w:r>
    </w:p>
    <w:p w:rsidR="002B1B37" w:rsidRDefault="002B1B37" w:rsidP="002B1B37">
      <w:pPr>
        <w:pStyle w:val="Odsekzoznamu"/>
        <w:ind w:left="0"/>
        <w:rPr>
          <w:lang w:val="sk-SK"/>
        </w:rPr>
      </w:pPr>
    </w:p>
    <w:p w:rsidR="002B1B37" w:rsidRDefault="002B1B37" w:rsidP="002B1B37">
      <w:pPr>
        <w:pStyle w:val="Odsekzoznamu"/>
        <w:ind w:left="0"/>
        <w:rPr>
          <w:lang w:val="sk-SK"/>
        </w:rPr>
      </w:pPr>
      <w:r>
        <w:rPr>
          <w:lang w:val="sk-SK"/>
        </w:rPr>
        <w:t>Nebezpečné sú horľaviny, ktoré sa vznietia samovoľne pri nízkej teplote – biely fosfor</w:t>
      </w:r>
    </w:p>
    <w:p w:rsidR="002B1B37" w:rsidRDefault="002B1B37" w:rsidP="002B1B37">
      <w:pPr>
        <w:pStyle w:val="Odsekzoznamu"/>
        <w:ind w:left="0"/>
        <w:rPr>
          <w:lang w:val="sk-SK"/>
        </w:rPr>
      </w:pPr>
    </w:p>
    <w:p w:rsidR="002B1B37" w:rsidRDefault="002B1B37" w:rsidP="002B1B37">
      <w:pPr>
        <w:pStyle w:val="Odsekzoznamu"/>
        <w:ind w:left="0"/>
        <w:rPr>
          <w:lang w:val="sk-SK"/>
        </w:rPr>
      </w:pPr>
      <w:r>
        <w:rPr>
          <w:lang w:val="sk-SK"/>
        </w:rPr>
        <w:t xml:space="preserve">Horľavé plyny tvoria so vzduchom výbušnú zmes (metán 5 % , vodík ) </w:t>
      </w:r>
    </w:p>
    <w:p w:rsidR="002B1B37" w:rsidRDefault="002B1B37" w:rsidP="002B1B37">
      <w:pPr>
        <w:pStyle w:val="Odsekzoznamu"/>
        <w:ind w:left="0"/>
        <w:rPr>
          <w:lang w:val="sk-SK"/>
        </w:rPr>
      </w:pPr>
    </w:p>
    <w:p w:rsidR="002B1B37" w:rsidRDefault="002B1B37" w:rsidP="002B1B37">
      <w:pPr>
        <w:pStyle w:val="Odsekzoznamu"/>
        <w:ind w:left="0"/>
        <w:rPr>
          <w:lang w:val="sk-SK"/>
        </w:rPr>
      </w:pPr>
      <w:r>
        <w:rPr>
          <w:lang w:val="sk-SK"/>
        </w:rPr>
        <w:t>Horľavé plasty polyetylén, polystyrén</w:t>
      </w:r>
    </w:p>
    <w:p w:rsidR="002B1B37" w:rsidRDefault="002B1B37" w:rsidP="002B1B37">
      <w:pPr>
        <w:pStyle w:val="Odsekzoznamu"/>
        <w:ind w:left="0"/>
        <w:rPr>
          <w:lang w:val="sk-SK"/>
        </w:rPr>
      </w:pPr>
    </w:p>
    <w:p w:rsidR="00CE70A7" w:rsidRDefault="00CE70A7" w:rsidP="002B1B37">
      <w:pPr>
        <w:pStyle w:val="Odsekzoznamu"/>
        <w:ind w:left="0"/>
        <w:rPr>
          <w:lang w:val="sk-SK"/>
        </w:rPr>
      </w:pPr>
      <w:r>
        <w:rPr>
          <w:lang w:val="sk-SK"/>
        </w:rPr>
        <w:t xml:space="preserve">Prachové látky –tiež tvoria výbušnú zmes  </w:t>
      </w:r>
      <w:r w:rsidR="00B60FC0">
        <w:rPr>
          <w:lang w:val="sk-SK"/>
        </w:rPr>
        <w:t xml:space="preserve">                          </w:t>
      </w:r>
      <w:r>
        <w:rPr>
          <w:lang w:val="sk-SK"/>
        </w:rPr>
        <w:t xml:space="preserve"> POKU</w:t>
      </w:r>
      <w:r w:rsidR="00B60FC0">
        <w:rPr>
          <w:lang w:val="sk-SK"/>
        </w:rPr>
        <w:t>S</w:t>
      </w:r>
      <w:r>
        <w:rPr>
          <w:lang w:val="sk-SK"/>
        </w:rPr>
        <w:t xml:space="preserve"> –</w:t>
      </w:r>
      <w:r w:rsidR="00B60FC0">
        <w:rPr>
          <w:lang w:val="sk-SK"/>
        </w:rPr>
        <w:t xml:space="preserve"> </w:t>
      </w:r>
      <w:r>
        <w:rPr>
          <w:lang w:val="sk-SK"/>
        </w:rPr>
        <w:t>hadica s m</w:t>
      </w:r>
      <w:r w:rsidR="00B60FC0">
        <w:rPr>
          <w:lang w:val="sk-SK"/>
        </w:rPr>
        <w:t>ú</w:t>
      </w:r>
      <w:r>
        <w:rPr>
          <w:lang w:val="sk-SK"/>
        </w:rPr>
        <w:t>kou</w:t>
      </w:r>
    </w:p>
    <w:p w:rsidR="00CE70A7" w:rsidRDefault="00CE70A7" w:rsidP="002B1B37">
      <w:pPr>
        <w:pStyle w:val="Odsekzoznamu"/>
        <w:ind w:left="0"/>
        <w:rPr>
          <w:lang w:val="sk-SK"/>
        </w:rPr>
      </w:pPr>
    </w:p>
    <w:p w:rsidR="002B1B37" w:rsidRDefault="002B1B37" w:rsidP="002B1B37">
      <w:pPr>
        <w:pStyle w:val="Odsekzoznamu"/>
        <w:ind w:left="0"/>
        <w:rPr>
          <w:lang w:val="sk-SK"/>
        </w:rPr>
      </w:pPr>
      <w:r>
        <w:rPr>
          <w:lang w:val="sk-SK"/>
        </w:rPr>
        <w:t>Pri práci s horľavinami dodržiavame bezpečnostné pokyny !!!!!!!!!!!!!!!!!!!!</w:t>
      </w:r>
    </w:p>
    <w:p w:rsidR="00E2793A" w:rsidRDefault="00E2793A" w:rsidP="002B1B37">
      <w:pPr>
        <w:pStyle w:val="Odsekzoznamu"/>
        <w:ind w:left="0"/>
        <w:rPr>
          <w:lang w:val="sk-SK"/>
        </w:rPr>
      </w:pPr>
    </w:p>
    <w:p w:rsidR="009D15DC" w:rsidRDefault="009D15DC" w:rsidP="002B1B37">
      <w:pPr>
        <w:pStyle w:val="Odsekzoznamu"/>
        <w:ind w:left="0"/>
        <w:rPr>
          <w:b/>
          <w:lang w:val="sk-SK"/>
        </w:rPr>
      </w:pPr>
    </w:p>
    <w:p w:rsidR="00E2793A" w:rsidRPr="00B60FC0" w:rsidRDefault="00E2793A" w:rsidP="002B1B37">
      <w:pPr>
        <w:pStyle w:val="Odsekzoznamu"/>
        <w:ind w:left="0"/>
        <w:rPr>
          <w:b/>
          <w:lang w:val="sk-SK"/>
        </w:rPr>
      </w:pPr>
      <w:r w:rsidRPr="00B60FC0">
        <w:rPr>
          <w:b/>
          <w:lang w:val="sk-SK"/>
        </w:rPr>
        <w:t xml:space="preserve">Skladovanie horľavín </w:t>
      </w:r>
    </w:p>
    <w:p w:rsidR="00E2793A" w:rsidRDefault="00E2793A" w:rsidP="002B1B37">
      <w:pPr>
        <w:pStyle w:val="Odsekzoznamu"/>
        <w:ind w:left="0"/>
        <w:rPr>
          <w:lang w:val="sk-SK"/>
        </w:rPr>
      </w:pPr>
    </w:p>
    <w:p w:rsidR="00E2793A" w:rsidRPr="007E69A7" w:rsidRDefault="00E2793A" w:rsidP="002B1B37">
      <w:pPr>
        <w:pStyle w:val="Odsekzoznamu"/>
        <w:ind w:left="0"/>
        <w:rPr>
          <w:b/>
          <w:lang w:val="sk-SK"/>
        </w:rPr>
      </w:pPr>
      <w:r w:rsidRPr="007E69A7">
        <w:rPr>
          <w:b/>
          <w:lang w:val="sk-SK"/>
        </w:rPr>
        <w:t>V malých množstvách, v uzavretých nádobách, označené a vo vetranej miestnosti</w:t>
      </w:r>
      <w:r w:rsidR="009D15DC" w:rsidRPr="007E69A7">
        <w:rPr>
          <w:b/>
          <w:lang w:val="sk-SK"/>
        </w:rPr>
        <w:t xml:space="preserve"> + hasiaci prístroj</w:t>
      </w:r>
    </w:p>
    <w:p w:rsidR="00E2793A" w:rsidRDefault="00E2793A" w:rsidP="002B1B37">
      <w:pPr>
        <w:pStyle w:val="Odsekzoznamu"/>
        <w:ind w:left="0"/>
        <w:rPr>
          <w:lang w:val="sk-SK"/>
        </w:rPr>
      </w:pPr>
    </w:p>
    <w:p w:rsidR="00E2793A" w:rsidRPr="009D15DC" w:rsidRDefault="00E2793A" w:rsidP="002B1B37">
      <w:pPr>
        <w:pStyle w:val="Odsekzoznamu"/>
        <w:ind w:left="0"/>
        <w:rPr>
          <w:b/>
          <w:sz w:val="28"/>
          <w:szCs w:val="28"/>
          <w:lang w:val="sk-SK"/>
        </w:rPr>
      </w:pPr>
      <w:r w:rsidRPr="009D15DC">
        <w:rPr>
          <w:b/>
          <w:sz w:val="28"/>
          <w:szCs w:val="28"/>
          <w:lang w:val="sk-SK"/>
        </w:rPr>
        <w:t xml:space="preserve">Podmienky horenia : </w:t>
      </w:r>
    </w:p>
    <w:p w:rsidR="00E2793A" w:rsidRPr="009D15DC" w:rsidRDefault="00E2793A" w:rsidP="002B1B37">
      <w:pPr>
        <w:pStyle w:val="Odsekzoznamu"/>
        <w:ind w:left="0"/>
        <w:rPr>
          <w:b/>
          <w:sz w:val="28"/>
          <w:szCs w:val="28"/>
          <w:lang w:val="sk-SK"/>
        </w:rPr>
      </w:pPr>
    </w:p>
    <w:p w:rsidR="00E2793A" w:rsidRPr="009D15DC" w:rsidRDefault="00E2793A" w:rsidP="00E2793A">
      <w:pPr>
        <w:pStyle w:val="Odsekzoznamu"/>
        <w:numPr>
          <w:ilvl w:val="0"/>
          <w:numId w:val="5"/>
        </w:numPr>
        <w:rPr>
          <w:sz w:val="28"/>
          <w:szCs w:val="28"/>
          <w:lang w:val="sk-SK"/>
        </w:rPr>
      </w:pPr>
      <w:r w:rsidRPr="009D15DC">
        <w:rPr>
          <w:sz w:val="28"/>
          <w:szCs w:val="28"/>
          <w:lang w:val="sk-SK"/>
        </w:rPr>
        <w:t>Prítomnosť horľavej látky</w:t>
      </w:r>
    </w:p>
    <w:p w:rsidR="00E2793A" w:rsidRPr="009D15DC" w:rsidRDefault="00E2793A" w:rsidP="00E2793A">
      <w:pPr>
        <w:pStyle w:val="Odsekzoznamu"/>
        <w:numPr>
          <w:ilvl w:val="0"/>
          <w:numId w:val="5"/>
        </w:numPr>
        <w:rPr>
          <w:sz w:val="28"/>
          <w:szCs w:val="28"/>
          <w:lang w:val="sk-SK"/>
        </w:rPr>
      </w:pPr>
      <w:r w:rsidRPr="009D15DC">
        <w:rPr>
          <w:sz w:val="28"/>
          <w:szCs w:val="28"/>
          <w:lang w:val="sk-SK"/>
        </w:rPr>
        <w:t>Prítomnosť kyslíka</w:t>
      </w:r>
    </w:p>
    <w:p w:rsidR="00E2793A" w:rsidRPr="009D15DC" w:rsidRDefault="00E2793A" w:rsidP="00E2793A">
      <w:pPr>
        <w:pStyle w:val="Odsekzoznamu"/>
        <w:numPr>
          <w:ilvl w:val="0"/>
          <w:numId w:val="5"/>
        </w:numPr>
        <w:rPr>
          <w:sz w:val="28"/>
          <w:szCs w:val="28"/>
          <w:lang w:val="sk-SK"/>
        </w:rPr>
      </w:pPr>
      <w:r w:rsidRPr="009D15DC">
        <w:rPr>
          <w:sz w:val="28"/>
          <w:szCs w:val="28"/>
          <w:lang w:val="sk-SK"/>
        </w:rPr>
        <w:t>Zahriatie látky na teplotu zápalnosti</w:t>
      </w:r>
    </w:p>
    <w:p w:rsidR="00EA1D4D" w:rsidRDefault="00EA1D4D" w:rsidP="00EA1D4D">
      <w:pPr>
        <w:ind w:left="2124"/>
        <w:rPr>
          <w:sz w:val="28"/>
          <w:szCs w:val="28"/>
          <w:lang w:val="sk-SK"/>
        </w:rPr>
      </w:pPr>
    </w:p>
    <w:p w:rsidR="00ED6CC9" w:rsidRDefault="00ED6CC9" w:rsidP="00ED6CC9">
      <w:pPr>
        <w:spacing w:after="100" w:afterAutospacing="1"/>
        <w:rPr>
          <w:rFonts w:eastAsia="Times New Roman" w:cs="Times New Roman"/>
          <w:color w:val="FF0000"/>
        </w:rPr>
      </w:pPr>
    </w:p>
    <w:p w:rsidR="00ED6CC9" w:rsidRPr="00ED6CC9" w:rsidRDefault="00ED6CC9" w:rsidP="00ED6CC9">
      <w:pPr>
        <w:rPr>
          <w:rFonts w:cs="Times New Roman"/>
          <w:b/>
          <w:sz w:val="28"/>
          <w:szCs w:val="28"/>
        </w:rPr>
      </w:pPr>
      <w:r w:rsidRPr="00ED6CC9">
        <w:rPr>
          <w:rFonts w:cs="Times New Roman"/>
          <w:b/>
          <w:sz w:val="28"/>
          <w:szCs w:val="28"/>
        </w:rPr>
        <w:t xml:space="preserve">1. </w:t>
      </w:r>
      <w:proofErr w:type="spellStart"/>
      <w:r w:rsidRPr="00ED6CC9">
        <w:rPr>
          <w:rFonts w:cs="Times New Roman"/>
          <w:b/>
          <w:sz w:val="28"/>
          <w:szCs w:val="28"/>
        </w:rPr>
        <w:t>Pri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horení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papiera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vzniká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ako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jeden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z </w:t>
      </w:r>
      <w:proofErr w:type="spellStart"/>
      <w:proofErr w:type="gramStart"/>
      <w:r w:rsidRPr="00ED6CC9">
        <w:rPr>
          <w:rFonts w:cs="Times New Roman"/>
          <w:b/>
          <w:sz w:val="28"/>
          <w:szCs w:val="28"/>
        </w:rPr>
        <w:t>produktov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...........</w:t>
      </w:r>
      <w:proofErr w:type="gramEnd"/>
      <w:r w:rsidRPr="00ED6CC9">
        <w:rPr>
          <w:rFonts w:cs="Times New Roman"/>
          <w:b/>
          <w:sz w:val="28"/>
          <w:szCs w:val="28"/>
        </w:rPr>
        <w:t xml:space="preserve"> </w:t>
      </w:r>
    </w:p>
    <w:p w:rsidR="00ED6CC9" w:rsidRPr="00ED6CC9" w:rsidRDefault="00ED6CC9" w:rsidP="00ED6CC9">
      <w:pPr>
        <w:rPr>
          <w:rFonts w:cs="Times New Roman"/>
          <w:b/>
          <w:sz w:val="28"/>
          <w:szCs w:val="28"/>
        </w:rPr>
      </w:pPr>
      <w:proofErr w:type="gramStart"/>
      <w:r w:rsidRPr="00ED6CC9">
        <w:rPr>
          <w:rFonts w:cs="Times New Roman"/>
          <w:b/>
          <w:sz w:val="28"/>
          <w:szCs w:val="28"/>
        </w:rPr>
        <w:t xml:space="preserve">2. </w:t>
      </w:r>
      <w:proofErr w:type="spellStart"/>
      <w:r w:rsidRPr="00ED6CC9">
        <w:rPr>
          <w:rFonts w:cs="Times New Roman"/>
          <w:b/>
          <w:sz w:val="28"/>
          <w:szCs w:val="28"/>
        </w:rPr>
        <w:t>Chemická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reakcia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, </w:t>
      </w:r>
      <w:proofErr w:type="spellStart"/>
      <w:r w:rsidRPr="00ED6CC9">
        <w:rPr>
          <w:rFonts w:cs="Times New Roman"/>
          <w:b/>
          <w:sz w:val="28"/>
          <w:szCs w:val="28"/>
        </w:rPr>
        <w:t>pri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ktorej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sa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uvoľňuje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svetlo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a </w:t>
      </w:r>
      <w:proofErr w:type="spellStart"/>
      <w:r w:rsidRPr="00ED6CC9">
        <w:rPr>
          <w:rFonts w:cs="Times New Roman"/>
          <w:b/>
          <w:sz w:val="28"/>
          <w:szCs w:val="28"/>
        </w:rPr>
        <w:t>teplo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sa</w:t>
      </w:r>
      <w:proofErr w:type="spellEnd"/>
      <w:proofErr w:type="gram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nazýva</w:t>
      </w:r>
      <w:proofErr w:type="spellEnd"/>
      <w:r w:rsidRPr="00ED6CC9">
        <w:rPr>
          <w:rFonts w:cs="Times New Roman"/>
          <w:b/>
          <w:sz w:val="28"/>
          <w:szCs w:val="28"/>
        </w:rPr>
        <w:t>?</w:t>
      </w:r>
    </w:p>
    <w:p w:rsidR="00ED6CC9" w:rsidRPr="00ED6CC9" w:rsidRDefault="00ED6CC9" w:rsidP="00ED6CC9">
      <w:pPr>
        <w:rPr>
          <w:rFonts w:cs="Times New Roman"/>
          <w:b/>
          <w:sz w:val="28"/>
          <w:szCs w:val="28"/>
        </w:rPr>
      </w:pPr>
      <w:r w:rsidRPr="00ED6CC9">
        <w:rPr>
          <w:rFonts w:cs="Times New Roman"/>
          <w:b/>
          <w:sz w:val="28"/>
          <w:szCs w:val="28"/>
        </w:rPr>
        <w:t>3. Ž</w:t>
      </w:r>
    </w:p>
    <w:p w:rsidR="00ED6CC9" w:rsidRPr="00ED6CC9" w:rsidRDefault="00ED6CC9" w:rsidP="00ED6CC9">
      <w:pPr>
        <w:rPr>
          <w:rFonts w:cs="Times New Roman"/>
          <w:b/>
          <w:sz w:val="28"/>
          <w:szCs w:val="28"/>
        </w:rPr>
      </w:pPr>
      <w:r w:rsidRPr="00ED6CC9">
        <w:rPr>
          <w:rFonts w:cs="Times New Roman"/>
          <w:b/>
          <w:sz w:val="28"/>
          <w:szCs w:val="28"/>
        </w:rPr>
        <w:t xml:space="preserve">4. </w:t>
      </w:r>
      <w:proofErr w:type="spellStart"/>
      <w:r w:rsidRPr="00ED6CC9">
        <w:rPr>
          <w:rFonts w:cs="Times New Roman"/>
          <w:b/>
          <w:sz w:val="28"/>
          <w:szCs w:val="28"/>
        </w:rPr>
        <w:t>Koľko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podmienok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musí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byť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splnené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na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proofErr w:type="gramStart"/>
      <w:r w:rsidRPr="00ED6CC9">
        <w:rPr>
          <w:rFonts w:cs="Times New Roman"/>
          <w:b/>
          <w:sz w:val="28"/>
          <w:szCs w:val="28"/>
        </w:rPr>
        <w:t>horenie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?</w:t>
      </w:r>
      <w:proofErr w:type="gramEnd"/>
      <w:r w:rsidRPr="00ED6CC9">
        <w:rPr>
          <w:rFonts w:cs="Times New Roman"/>
          <w:b/>
          <w:sz w:val="28"/>
          <w:szCs w:val="28"/>
        </w:rPr>
        <w:t xml:space="preserve"> (</w:t>
      </w:r>
      <w:proofErr w:type="spellStart"/>
      <w:proofErr w:type="gramStart"/>
      <w:r w:rsidRPr="00ED6CC9">
        <w:rPr>
          <w:rFonts w:cs="Times New Roman"/>
          <w:b/>
          <w:sz w:val="28"/>
          <w:szCs w:val="28"/>
        </w:rPr>
        <w:t>napíš</w:t>
      </w:r>
      <w:proofErr w:type="spellEnd"/>
      <w:proofErr w:type="gram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slovom</w:t>
      </w:r>
      <w:proofErr w:type="spellEnd"/>
      <w:r w:rsidRPr="00ED6CC9">
        <w:rPr>
          <w:rFonts w:cs="Times New Roman"/>
          <w:b/>
          <w:sz w:val="28"/>
          <w:szCs w:val="28"/>
        </w:rPr>
        <w:t>)</w:t>
      </w:r>
    </w:p>
    <w:p w:rsidR="00ED6CC9" w:rsidRPr="00ED6CC9" w:rsidRDefault="00ED6CC9" w:rsidP="00ED6CC9">
      <w:pPr>
        <w:rPr>
          <w:rFonts w:cs="Times New Roman"/>
          <w:b/>
          <w:sz w:val="28"/>
          <w:szCs w:val="28"/>
        </w:rPr>
      </w:pPr>
      <w:r w:rsidRPr="00ED6CC9">
        <w:rPr>
          <w:rFonts w:cs="Times New Roman"/>
          <w:b/>
          <w:sz w:val="28"/>
          <w:szCs w:val="28"/>
        </w:rPr>
        <w:t xml:space="preserve">5. </w:t>
      </w:r>
      <w:proofErr w:type="spellStart"/>
      <w:r w:rsidRPr="00ED6CC9">
        <w:rPr>
          <w:rFonts w:cs="Times New Roman"/>
          <w:b/>
          <w:sz w:val="28"/>
          <w:szCs w:val="28"/>
        </w:rPr>
        <w:t>Prejavom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horenia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gramStart"/>
      <w:r w:rsidRPr="00ED6CC9">
        <w:rPr>
          <w:rFonts w:cs="Times New Roman"/>
          <w:b/>
          <w:sz w:val="28"/>
          <w:szCs w:val="28"/>
        </w:rPr>
        <w:t>je ..............</w:t>
      </w:r>
      <w:proofErr w:type="gramEnd"/>
      <w:r w:rsidRPr="00ED6CC9">
        <w:rPr>
          <w:rFonts w:cs="Times New Roman"/>
          <w:b/>
          <w:sz w:val="28"/>
          <w:szCs w:val="28"/>
        </w:rPr>
        <w:t xml:space="preserve"> .</w:t>
      </w:r>
    </w:p>
    <w:p w:rsidR="00ED6CC9" w:rsidRPr="00ED6CC9" w:rsidRDefault="00ED6CC9" w:rsidP="00ED6CC9">
      <w:pPr>
        <w:rPr>
          <w:rFonts w:cs="Times New Roman"/>
          <w:b/>
          <w:sz w:val="28"/>
          <w:szCs w:val="28"/>
        </w:rPr>
      </w:pPr>
      <w:r w:rsidRPr="00ED6CC9">
        <w:rPr>
          <w:rFonts w:cs="Times New Roman"/>
          <w:b/>
          <w:sz w:val="28"/>
          <w:szCs w:val="28"/>
        </w:rPr>
        <w:t xml:space="preserve">6. </w:t>
      </w:r>
      <w:proofErr w:type="spellStart"/>
      <w:r w:rsidRPr="00ED6CC9">
        <w:rPr>
          <w:rFonts w:cs="Times New Roman"/>
          <w:b/>
          <w:sz w:val="28"/>
          <w:szCs w:val="28"/>
        </w:rPr>
        <w:t>Horľavá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látka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, </w:t>
      </w:r>
      <w:proofErr w:type="spellStart"/>
      <w:r w:rsidRPr="00ED6CC9">
        <w:rPr>
          <w:rFonts w:cs="Times New Roman"/>
          <w:b/>
          <w:sz w:val="28"/>
          <w:szCs w:val="28"/>
        </w:rPr>
        <w:t>ktorou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v </w:t>
      </w:r>
      <w:proofErr w:type="spellStart"/>
      <w:r w:rsidRPr="00ED6CC9">
        <w:rPr>
          <w:rFonts w:cs="Times New Roman"/>
          <w:b/>
          <w:sz w:val="28"/>
          <w:szCs w:val="28"/>
        </w:rPr>
        <w:t>zime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aj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</w:t>
      </w:r>
      <w:proofErr w:type="spellStart"/>
      <w:r w:rsidRPr="00ED6CC9">
        <w:rPr>
          <w:rFonts w:cs="Times New Roman"/>
          <w:b/>
          <w:sz w:val="28"/>
          <w:szCs w:val="28"/>
        </w:rPr>
        <w:t>kúrime</w:t>
      </w:r>
      <w:proofErr w:type="spellEnd"/>
      <w:r w:rsidRPr="00ED6CC9">
        <w:rPr>
          <w:rFonts w:cs="Times New Roman"/>
          <w:b/>
          <w:sz w:val="28"/>
          <w:szCs w:val="28"/>
        </w:rPr>
        <w:t xml:space="preserve"> je?</w:t>
      </w:r>
    </w:p>
    <w:p w:rsidR="00ED6CC9" w:rsidRDefault="00ED6CC9" w:rsidP="00ED6CC9">
      <w:pPr>
        <w:spacing w:after="100" w:afterAutospacing="1"/>
        <w:rPr>
          <w:rFonts w:eastAsia="Times New Roman" w:cs="Times New Roman"/>
          <w:color w:val="FF0000"/>
        </w:rPr>
      </w:pPr>
    </w:p>
    <w:tbl>
      <w:tblPr>
        <w:tblStyle w:val="Mriekatabuky"/>
        <w:tblpPr w:leftFromText="141" w:rightFromText="141" w:vertAnchor="page" w:horzAnchor="margin" w:tblpY="9481"/>
        <w:tblW w:w="0" w:type="auto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B218A" w:rsidTr="007B218A">
        <w:trPr>
          <w:trHeight w:val="397"/>
        </w:trPr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auto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218A" w:rsidTr="007B218A">
        <w:trPr>
          <w:trHeight w:val="397"/>
        </w:trPr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218A" w:rsidTr="007B218A">
        <w:trPr>
          <w:trHeight w:val="397"/>
        </w:trPr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  <w:right w:val="single" w:sz="18" w:space="0" w:color="auto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218A" w:rsidRPr="00481B62" w:rsidRDefault="007B218A" w:rsidP="007B21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81B62">
              <w:rPr>
                <w:rFonts w:cs="Times New Roman"/>
                <w:b/>
                <w:sz w:val="24"/>
                <w:szCs w:val="24"/>
              </w:rPr>
              <w:t>Ž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218A" w:rsidTr="007B218A">
        <w:trPr>
          <w:trHeight w:val="397"/>
        </w:trPr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97" w:type="dxa"/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18" w:space="0" w:color="auto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218A" w:rsidTr="007B218A">
        <w:trPr>
          <w:trHeight w:val="397"/>
        </w:trPr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97" w:type="dxa"/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val="sk-SK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233045</wp:posOffset>
                  </wp:positionV>
                  <wp:extent cx="3000375" cy="3346450"/>
                  <wp:effectExtent l="19050" t="0" r="9525" b="0"/>
                  <wp:wrapNone/>
                  <wp:docPr id="1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334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218A" w:rsidTr="007B218A">
        <w:trPr>
          <w:trHeight w:val="397"/>
        </w:trPr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218A" w:rsidRDefault="007B218A" w:rsidP="007B218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D6CC9" w:rsidRDefault="00ED6CC9" w:rsidP="007E69A7">
      <w:pPr>
        <w:rPr>
          <w:sz w:val="28"/>
          <w:szCs w:val="28"/>
          <w:lang w:val="sk-SK"/>
        </w:rPr>
      </w:pPr>
    </w:p>
    <w:p w:rsidR="00ED6CC9" w:rsidRDefault="00ED6CC9" w:rsidP="007E69A7">
      <w:pPr>
        <w:rPr>
          <w:sz w:val="28"/>
          <w:szCs w:val="28"/>
          <w:lang w:val="sk-SK"/>
        </w:rPr>
      </w:pPr>
    </w:p>
    <w:p w:rsidR="00ED6CC9" w:rsidRDefault="00ED6CC9" w:rsidP="007E69A7">
      <w:pPr>
        <w:rPr>
          <w:sz w:val="28"/>
          <w:szCs w:val="28"/>
          <w:lang w:val="sk-SK"/>
        </w:rPr>
      </w:pPr>
    </w:p>
    <w:p w:rsidR="00ED6CC9" w:rsidRDefault="00ED6CC9" w:rsidP="007E69A7">
      <w:pPr>
        <w:rPr>
          <w:sz w:val="28"/>
          <w:szCs w:val="28"/>
          <w:lang w:val="sk-SK"/>
        </w:rPr>
      </w:pPr>
    </w:p>
    <w:p w:rsidR="00ED6CC9" w:rsidRDefault="00ED6CC9" w:rsidP="007E69A7">
      <w:pPr>
        <w:rPr>
          <w:sz w:val="28"/>
          <w:szCs w:val="28"/>
          <w:lang w:val="sk-SK"/>
        </w:rPr>
      </w:pPr>
    </w:p>
    <w:p w:rsidR="00ED6CC9" w:rsidRDefault="00ED6CC9" w:rsidP="007E69A7">
      <w:pPr>
        <w:rPr>
          <w:sz w:val="28"/>
          <w:szCs w:val="28"/>
          <w:lang w:val="sk-SK"/>
        </w:rPr>
      </w:pPr>
    </w:p>
    <w:p w:rsidR="00ED6CC9" w:rsidRDefault="00ED6CC9" w:rsidP="007E69A7">
      <w:pPr>
        <w:rPr>
          <w:sz w:val="28"/>
          <w:szCs w:val="28"/>
          <w:lang w:val="sk-SK"/>
        </w:rPr>
      </w:pPr>
    </w:p>
    <w:p w:rsidR="00ED6CC9" w:rsidRDefault="00ED6CC9" w:rsidP="007E69A7">
      <w:pPr>
        <w:rPr>
          <w:sz w:val="28"/>
          <w:szCs w:val="28"/>
          <w:lang w:val="sk-SK"/>
        </w:rPr>
      </w:pPr>
    </w:p>
    <w:p w:rsidR="009D15DC" w:rsidRPr="009D15DC" w:rsidRDefault="007E69A7" w:rsidP="007E69A7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Kde je najvyššia teplota plameňa :</w:t>
      </w:r>
      <w:r w:rsidR="00ED6CC9" w:rsidRPr="00ED6CC9">
        <w:rPr>
          <w:rFonts w:cs="Times New Roman"/>
          <w:noProof/>
          <w:sz w:val="28"/>
          <w:szCs w:val="28"/>
        </w:rPr>
        <w:t xml:space="preserve"> </w:t>
      </w:r>
    </w:p>
    <w:sectPr w:rsidR="009D15DC" w:rsidRPr="009D15DC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CDF" w:rsidRDefault="000C6CDF" w:rsidP="00EA1D4D">
      <w:r>
        <w:separator/>
      </w:r>
    </w:p>
  </w:endnote>
  <w:endnote w:type="continuationSeparator" w:id="0">
    <w:p w:rsidR="000C6CDF" w:rsidRDefault="000C6CDF" w:rsidP="00EA1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CDF" w:rsidRDefault="000C6CDF" w:rsidP="00EA1D4D">
      <w:r>
        <w:separator/>
      </w:r>
    </w:p>
  </w:footnote>
  <w:footnote w:type="continuationSeparator" w:id="0">
    <w:p w:rsidR="000C6CDF" w:rsidRDefault="000C6CDF" w:rsidP="00EA1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017A"/>
    <w:multiLevelType w:val="hybridMultilevel"/>
    <w:tmpl w:val="9CF87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6F7"/>
    <w:multiLevelType w:val="hybridMultilevel"/>
    <w:tmpl w:val="E71488A0"/>
    <w:lvl w:ilvl="0" w:tplc="4B8A730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1C1A"/>
    <w:multiLevelType w:val="hybridMultilevel"/>
    <w:tmpl w:val="E006C6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04148"/>
    <w:multiLevelType w:val="hybridMultilevel"/>
    <w:tmpl w:val="357E7BA4"/>
    <w:lvl w:ilvl="0" w:tplc="4B8A7306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8BA70EE"/>
    <w:multiLevelType w:val="hybridMultilevel"/>
    <w:tmpl w:val="91E0EBFE"/>
    <w:lvl w:ilvl="0" w:tplc="25269E0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13"/>
    <w:rsid w:val="000013F6"/>
    <w:rsid w:val="00023C62"/>
    <w:rsid w:val="00091006"/>
    <w:rsid w:val="00094502"/>
    <w:rsid w:val="000C6CDF"/>
    <w:rsid w:val="00112816"/>
    <w:rsid w:val="00130449"/>
    <w:rsid w:val="00191B46"/>
    <w:rsid w:val="002163E2"/>
    <w:rsid w:val="002B1B37"/>
    <w:rsid w:val="002C6018"/>
    <w:rsid w:val="00450C6F"/>
    <w:rsid w:val="004C3993"/>
    <w:rsid w:val="004C42D5"/>
    <w:rsid w:val="004E23A4"/>
    <w:rsid w:val="005566FF"/>
    <w:rsid w:val="005A3977"/>
    <w:rsid w:val="005E672A"/>
    <w:rsid w:val="005F5B13"/>
    <w:rsid w:val="00682C4F"/>
    <w:rsid w:val="007B218A"/>
    <w:rsid w:val="007E69A7"/>
    <w:rsid w:val="00872791"/>
    <w:rsid w:val="009153D0"/>
    <w:rsid w:val="00943C0A"/>
    <w:rsid w:val="009D15DC"/>
    <w:rsid w:val="00A34101"/>
    <w:rsid w:val="00B60FC0"/>
    <w:rsid w:val="00C70C24"/>
    <w:rsid w:val="00C97707"/>
    <w:rsid w:val="00CD38F0"/>
    <w:rsid w:val="00CE70A7"/>
    <w:rsid w:val="00E2793A"/>
    <w:rsid w:val="00E83C7A"/>
    <w:rsid w:val="00EA1D4D"/>
    <w:rsid w:val="00EA4F6D"/>
    <w:rsid w:val="00EB309E"/>
    <w:rsid w:val="00ED6CC9"/>
    <w:rsid w:val="00FD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99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A1D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1D4D"/>
    <w:rPr>
      <w:rFonts w:ascii="Times New Roman" w:hAnsi="Times New Roman"/>
      <w:sz w:val="24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EA1D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A1D4D"/>
    <w:rPr>
      <w:rFonts w:ascii="Times New Roman" w:hAnsi="Times New Roman"/>
      <w:sz w:val="24"/>
      <w:szCs w:val="24"/>
      <w:lang w:val="en-GB" w:eastAsia="sk-SK"/>
    </w:rPr>
  </w:style>
  <w:style w:type="paragraph" w:styleId="Odsekzoznamu">
    <w:name w:val="List Paragraph"/>
    <w:basedOn w:val="Normlny"/>
    <w:uiPriority w:val="34"/>
    <w:qFormat/>
    <w:rsid w:val="00EA1D4D"/>
    <w:pPr>
      <w:ind w:left="720"/>
      <w:contextualSpacing/>
    </w:pPr>
  </w:style>
  <w:style w:type="table" w:styleId="Mriekatabuky">
    <w:name w:val="Table Grid"/>
    <w:basedOn w:val="Normlnatabuka"/>
    <w:uiPriority w:val="59"/>
    <w:rsid w:val="00ED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A3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977"/>
    <w:rPr>
      <w:rFonts w:ascii="Tahoma" w:hAnsi="Tahoma" w:cs="Tahoma"/>
      <w:sz w:val="16"/>
      <w:szCs w:val="16"/>
      <w:lang w:val="en-GB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16</cp:revision>
  <cp:lastPrinted>2021-03-15T07:34:00Z</cp:lastPrinted>
  <dcterms:created xsi:type="dcterms:W3CDTF">2021-03-09T16:39:00Z</dcterms:created>
  <dcterms:modified xsi:type="dcterms:W3CDTF">2021-03-15T10:40:00Z</dcterms:modified>
</cp:coreProperties>
</file>