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04F" w:rsidRPr="009538B5" w:rsidRDefault="00E017F0" w:rsidP="0000204F">
      <w:pPr>
        <w:spacing w:line="360" w:lineRule="auto"/>
        <w:jc w:val="center"/>
        <w:rPr>
          <w:b/>
          <w:bCs/>
          <w:iCs/>
        </w:rPr>
      </w:pPr>
      <w:r>
        <w:rPr>
          <w:b/>
          <w:bCs/>
          <w:iCs/>
        </w:rPr>
        <w:t>UCHWAŁA NR 6/2018/2019</w:t>
      </w:r>
    </w:p>
    <w:p w:rsidR="0000204F" w:rsidRPr="00E207CB" w:rsidRDefault="0000204F" w:rsidP="0000204F">
      <w:pPr>
        <w:spacing w:line="360" w:lineRule="auto"/>
        <w:ind w:left="360"/>
        <w:jc w:val="center"/>
        <w:rPr>
          <w:b/>
          <w:bCs/>
          <w:iCs/>
        </w:rPr>
      </w:pPr>
      <w:r>
        <w:rPr>
          <w:b/>
          <w:bCs/>
          <w:iCs/>
        </w:rPr>
        <w:t xml:space="preserve">Rady Pedagogicznej </w:t>
      </w:r>
      <w:r w:rsidRPr="00620A19">
        <w:rPr>
          <w:b/>
          <w:bCs/>
          <w:iCs/>
        </w:rPr>
        <w:t>Szkoły Podstawowej im. ks. Jana Twardowskiego</w:t>
      </w:r>
      <w:r>
        <w:rPr>
          <w:b/>
          <w:bCs/>
          <w:iCs/>
        </w:rPr>
        <w:t xml:space="preserve"> w Czachówku</w:t>
      </w:r>
    </w:p>
    <w:p w:rsidR="0000204F" w:rsidRPr="00E207CB" w:rsidRDefault="00E017F0" w:rsidP="0000204F">
      <w:pPr>
        <w:spacing w:line="360" w:lineRule="auto"/>
        <w:ind w:left="360"/>
        <w:jc w:val="center"/>
        <w:rPr>
          <w:b/>
          <w:bCs/>
          <w:iCs/>
        </w:rPr>
      </w:pPr>
      <w:r>
        <w:rPr>
          <w:b/>
          <w:bCs/>
          <w:iCs/>
        </w:rPr>
        <w:t>z dnia 23</w:t>
      </w:r>
      <w:r w:rsidR="0000204F">
        <w:rPr>
          <w:b/>
          <w:bCs/>
          <w:iCs/>
        </w:rPr>
        <w:t xml:space="preserve"> sierpnia 2019 </w:t>
      </w:r>
      <w:r w:rsidR="0000204F" w:rsidRPr="00E207CB">
        <w:rPr>
          <w:b/>
          <w:bCs/>
          <w:iCs/>
        </w:rPr>
        <w:t xml:space="preserve">r. </w:t>
      </w:r>
      <w:r w:rsidR="0000204F">
        <w:rPr>
          <w:b/>
          <w:bCs/>
          <w:iCs/>
        </w:rPr>
        <w:t>w sprawie zmian</w:t>
      </w:r>
    </w:p>
    <w:p w:rsidR="0000204F" w:rsidRDefault="0000204F" w:rsidP="0000204F">
      <w:pPr>
        <w:spacing w:line="360" w:lineRule="auto"/>
        <w:ind w:left="360"/>
        <w:jc w:val="center"/>
        <w:rPr>
          <w:iCs/>
        </w:rPr>
      </w:pPr>
      <w:r>
        <w:rPr>
          <w:b/>
          <w:bCs/>
          <w:iCs/>
        </w:rPr>
        <w:t xml:space="preserve">w </w:t>
      </w:r>
      <w:r w:rsidRPr="00D72975">
        <w:rPr>
          <w:b/>
          <w:bCs/>
          <w:i/>
          <w:iCs/>
        </w:rPr>
        <w:t xml:space="preserve">Statucie </w:t>
      </w:r>
      <w:r w:rsidRPr="00990F4B">
        <w:rPr>
          <w:b/>
          <w:bCs/>
          <w:i/>
          <w:iCs/>
        </w:rPr>
        <w:t>Szko</w:t>
      </w:r>
      <w:r>
        <w:rPr>
          <w:b/>
          <w:bCs/>
          <w:i/>
          <w:iCs/>
        </w:rPr>
        <w:t>ły Podstawowej im. ks. Jana Twardowskieg</w:t>
      </w:r>
      <w:r>
        <w:rPr>
          <w:b/>
          <w:bCs/>
          <w:iCs/>
        </w:rPr>
        <w:t>o</w:t>
      </w:r>
      <w:r w:rsidRPr="00E207CB">
        <w:rPr>
          <w:b/>
          <w:bCs/>
          <w:iCs/>
        </w:rPr>
        <w:t xml:space="preserve"> </w:t>
      </w:r>
      <w:r w:rsidRPr="00620A19">
        <w:rPr>
          <w:b/>
          <w:bCs/>
          <w:i/>
          <w:iCs/>
        </w:rPr>
        <w:t>w  Czachówku</w:t>
      </w:r>
      <w:r w:rsidRPr="00E207CB">
        <w:rPr>
          <w:iCs/>
        </w:rPr>
        <w:t xml:space="preserve">      </w:t>
      </w:r>
    </w:p>
    <w:p w:rsidR="000C4A26" w:rsidRPr="00620A19" w:rsidRDefault="000C4A26" w:rsidP="0000204F">
      <w:pPr>
        <w:spacing w:line="360" w:lineRule="auto"/>
        <w:ind w:left="360"/>
        <w:jc w:val="center"/>
        <w:rPr>
          <w:b/>
          <w:bCs/>
          <w:iCs/>
        </w:rPr>
      </w:pPr>
    </w:p>
    <w:p w:rsidR="0000204F" w:rsidRPr="00531494" w:rsidRDefault="000C4A26" w:rsidP="00374557">
      <w:pPr>
        <w:spacing w:line="360" w:lineRule="auto"/>
        <w:ind w:left="360"/>
        <w:rPr>
          <w:b/>
          <w:iCs/>
        </w:rPr>
      </w:pPr>
      <w:r>
        <w:rPr>
          <w:iCs/>
        </w:rPr>
        <w:t>N</w:t>
      </w:r>
      <w:r w:rsidR="0000204F" w:rsidRPr="00E207CB">
        <w:rPr>
          <w:iCs/>
        </w:rPr>
        <w:t xml:space="preserve">a podstawie art. </w:t>
      </w:r>
      <w:r w:rsidR="0000204F">
        <w:rPr>
          <w:iCs/>
        </w:rPr>
        <w:t xml:space="preserve">72 ust. 1, art. 80 ust. 2 </w:t>
      </w:r>
      <w:r w:rsidR="0000204F" w:rsidRPr="00E207CB">
        <w:rPr>
          <w:iCs/>
        </w:rPr>
        <w:t xml:space="preserve"> pkt 1</w:t>
      </w:r>
      <w:r w:rsidR="0000204F">
        <w:rPr>
          <w:iCs/>
        </w:rPr>
        <w:t xml:space="preserve">, </w:t>
      </w:r>
      <w:r w:rsidR="0000204F" w:rsidRPr="00E207CB">
        <w:rPr>
          <w:iCs/>
        </w:rPr>
        <w:t xml:space="preserve">art. </w:t>
      </w:r>
      <w:r w:rsidR="0000204F">
        <w:rPr>
          <w:iCs/>
        </w:rPr>
        <w:t>82 ust. 2</w:t>
      </w:r>
      <w:r w:rsidR="0000204F" w:rsidRPr="00E207CB">
        <w:rPr>
          <w:iCs/>
        </w:rPr>
        <w:t xml:space="preserve"> </w:t>
      </w:r>
      <w:r w:rsidR="0000204F" w:rsidRPr="008F312E">
        <w:rPr>
          <w:iCs/>
        </w:rPr>
        <w:t>ustawy z 14 grudnia 2016 r. – Prawo oświ</w:t>
      </w:r>
      <w:r w:rsidR="007B22B1">
        <w:rPr>
          <w:iCs/>
        </w:rPr>
        <w:t>atowe (Dz.U. z 2019</w:t>
      </w:r>
      <w:r w:rsidR="0000204F">
        <w:rPr>
          <w:iCs/>
        </w:rPr>
        <w:t xml:space="preserve"> r. poz. </w:t>
      </w:r>
      <w:r w:rsidR="007B22B1">
        <w:rPr>
          <w:iCs/>
        </w:rPr>
        <w:t>1148</w:t>
      </w:r>
      <w:bookmarkStart w:id="0" w:name="_GoBack"/>
      <w:bookmarkEnd w:id="0"/>
      <w:r w:rsidR="009B52D9">
        <w:rPr>
          <w:iCs/>
        </w:rPr>
        <w:t xml:space="preserve"> z </w:t>
      </w:r>
      <w:proofErr w:type="spellStart"/>
      <w:r w:rsidR="009B52D9">
        <w:rPr>
          <w:iCs/>
        </w:rPr>
        <w:t>późn</w:t>
      </w:r>
      <w:proofErr w:type="spellEnd"/>
      <w:r w:rsidR="009B52D9">
        <w:rPr>
          <w:iCs/>
        </w:rPr>
        <w:t>. zm</w:t>
      </w:r>
      <w:r w:rsidR="0000204F">
        <w:rPr>
          <w:iCs/>
        </w:rPr>
        <w:t>)</w:t>
      </w:r>
      <w:r w:rsidR="00374557">
        <w:rPr>
          <w:iCs/>
        </w:rPr>
        <w:t xml:space="preserve"> </w:t>
      </w:r>
      <w:r w:rsidRPr="00531494">
        <w:rPr>
          <w:b/>
          <w:iCs/>
        </w:rPr>
        <w:t xml:space="preserve">Rada Pedagogiczna </w:t>
      </w:r>
      <w:r w:rsidR="0000204F" w:rsidRPr="00531494">
        <w:rPr>
          <w:b/>
          <w:iCs/>
        </w:rPr>
        <w:t xml:space="preserve"> uchwala się co następuje:</w:t>
      </w:r>
    </w:p>
    <w:p w:rsidR="00374557" w:rsidRPr="00531494" w:rsidRDefault="00374557" w:rsidP="00374557">
      <w:pPr>
        <w:spacing w:line="360" w:lineRule="auto"/>
        <w:ind w:left="360"/>
        <w:rPr>
          <w:b/>
        </w:rPr>
      </w:pPr>
      <w:r w:rsidRPr="00531494">
        <w:rPr>
          <w:b/>
        </w:rPr>
        <w:t>§1. W statucie szkoły wprowadza się następujące zmiany:</w:t>
      </w:r>
    </w:p>
    <w:p w:rsidR="00374557" w:rsidRPr="007835BC" w:rsidRDefault="00531494" w:rsidP="007835BC">
      <w:pPr>
        <w:pStyle w:val="Akapitzlist"/>
        <w:numPr>
          <w:ilvl w:val="0"/>
          <w:numId w:val="6"/>
        </w:numPr>
        <w:spacing w:line="360" w:lineRule="auto"/>
        <w:rPr>
          <w:iCs/>
        </w:rPr>
      </w:pPr>
      <w:r w:rsidRPr="00531494">
        <w:rPr>
          <w:b/>
          <w:iCs/>
        </w:rPr>
        <w:t xml:space="preserve">w </w:t>
      </w:r>
      <w:r w:rsidRPr="00531494">
        <w:rPr>
          <w:b/>
        </w:rPr>
        <w:t>§ 70 ust.1 po słowach ,,</w:t>
      </w:r>
      <w:r>
        <w:t xml:space="preserve"> do szkoły” </w:t>
      </w:r>
      <w:r w:rsidRPr="00531494">
        <w:rPr>
          <w:b/>
        </w:rPr>
        <w:t xml:space="preserve">dodaje się </w:t>
      </w:r>
      <w:r w:rsidR="00D749A2">
        <w:rPr>
          <w:b/>
        </w:rPr>
        <w:t xml:space="preserve">przecinek i </w:t>
      </w:r>
      <w:r w:rsidRPr="00531494">
        <w:rPr>
          <w:b/>
        </w:rPr>
        <w:t>słowa</w:t>
      </w:r>
      <w:r>
        <w:t>: ,,</w:t>
      </w:r>
      <w:r w:rsidRPr="00531494">
        <w:t>brać na wycieczki</w:t>
      </w:r>
      <w:r>
        <w:t>”</w:t>
      </w:r>
      <w:r w:rsidR="007835BC">
        <w:t>;</w:t>
      </w:r>
    </w:p>
    <w:p w:rsidR="00374557" w:rsidRPr="00D749A2" w:rsidRDefault="007835BC" w:rsidP="007835BC">
      <w:pPr>
        <w:pStyle w:val="Akapitzlist"/>
        <w:numPr>
          <w:ilvl w:val="0"/>
          <w:numId w:val="6"/>
        </w:numPr>
        <w:spacing w:line="360" w:lineRule="auto"/>
        <w:rPr>
          <w:iCs/>
        </w:rPr>
      </w:pPr>
      <w:r>
        <w:rPr>
          <w:b/>
          <w:iCs/>
        </w:rPr>
        <w:t>w</w:t>
      </w:r>
      <w:r w:rsidRPr="007835BC">
        <w:rPr>
          <w:b/>
          <w:iCs/>
        </w:rPr>
        <w:t xml:space="preserve"> </w:t>
      </w:r>
      <w:r w:rsidRPr="00531494">
        <w:rPr>
          <w:b/>
          <w:iCs/>
        </w:rPr>
        <w:t xml:space="preserve"> </w:t>
      </w:r>
      <w:r w:rsidRPr="00531494">
        <w:rPr>
          <w:b/>
        </w:rPr>
        <w:t>§ 70 ust.1</w:t>
      </w:r>
      <w:r>
        <w:rPr>
          <w:b/>
        </w:rPr>
        <w:t xml:space="preserve"> dodaje się pkt 1 w brzmieniu:</w:t>
      </w:r>
      <w:r>
        <w:rPr>
          <w:iCs/>
        </w:rPr>
        <w:t xml:space="preserve"> </w:t>
      </w:r>
      <w:r w:rsidR="00D749A2">
        <w:rPr>
          <w:iCs/>
        </w:rPr>
        <w:t>,,</w:t>
      </w:r>
      <w:r w:rsidR="005F1ADD">
        <w:rPr>
          <w:iCs/>
        </w:rPr>
        <w:t>n</w:t>
      </w:r>
      <w:r w:rsidR="00374557" w:rsidRPr="007835BC">
        <w:t xml:space="preserve">a terenie szkoły obowiązuje całkowity zakaz nagrywania przez uczniów dźwięku i obrazu za pomocą telefonu, odtwarzacza MP, aparatu fotograficznego czy </w:t>
      </w:r>
      <w:r w:rsidR="00D749A2">
        <w:t>innego sprzętu elektronicznego”;</w:t>
      </w:r>
    </w:p>
    <w:p w:rsidR="00374557" w:rsidRPr="00D749A2" w:rsidRDefault="00D749A2" w:rsidP="00D749A2">
      <w:pPr>
        <w:pStyle w:val="Akapitzlist"/>
        <w:numPr>
          <w:ilvl w:val="0"/>
          <w:numId w:val="6"/>
        </w:numPr>
        <w:spacing w:line="360" w:lineRule="auto"/>
        <w:rPr>
          <w:iCs/>
        </w:rPr>
      </w:pPr>
      <w:r>
        <w:rPr>
          <w:b/>
          <w:iCs/>
        </w:rPr>
        <w:t>w</w:t>
      </w:r>
      <w:r w:rsidRPr="007835BC">
        <w:rPr>
          <w:b/>
          <w:iCs/>
        </w:rPr>
        <w:t xml:space="preserve"> </w:t>
      </w:r>
      <w:r w:rsidRPr="00531494">
        <w:rPr>
          <w:b/>
          <w:iCs/>
        </w:rPr>
        <w:t xml:space="preserve"> </w:t>
      </w:r>
      <w:r w:rsidRPr="00531494">
        <w:rPr>
          <w:b/>
        </w:rPr>
        <w:t>§ 70 ust.1</w:t>
      </w:r>
      <w:r>
        <w:rPr>
          <w:b/>
        </w:rPr>
        <w:t xml:space="preserve"> dodaje się pkt 2 w brzmieniu:</w:t>
      </w:r>
      <w:r>
        <w:rPr>
          <w:iCs/>
        </w:rPr>
        <w:t xml:space="preserve"> </w:t>
      </w:r>
      <w:r>
        <w:t>,,w</w:t>
      </w:r>
      <w:r w:rsidR="00374557" w:rsidRPr="007835BC">
        <w:t xml:space="preserve">  szczególnie uzasadnionych przypadkach uczeń ma prawo do skorzystania z telefonu komórkowego w czasie przerw międzylekcyjnych lub na świetlicy, wcześniej jednak mus</w:t>
      </w:r>
      <w:r>
        <w:t>i uzyskać zgodę od nauczyciela”;</w:t>
      </w:r>
    </w:p>
    <w:p w:rsidR="00D749A2" w:rsidRPr="00D749A2" w:rsidRDefault="00D749A2" w:rsidP="00D749A2">
      <w:pPr>
        <w:pStyle w:val="Akapitzlist"/>
        <w:numPr>
          <w:ilvl w:val="0"/>
          <w:numId w:val="6"/>
        </w:numPr>
        <w:spacing w:line="360" w:lineRule="auto"/>
        <w:rPr>
          <w:iCs/>
        </w:rPr>
      </w:pPr>
      <w:r>
        <w:rPr>
          <w:b/>
          <w:iCs/>
        </w:rPr>
        <w:t>w</w:t>
      </w:r>
      <w:r w:rsidRPr="007835BC">
        <w:rPr>
          <w:b/>
          <w:iCs/>
        </w:rPr>
        <w:t xml:space="preserve"> </w:t>
      </w:r>
      <w:r w:rsidRPr="00531494">
        <w:rPr>
          <w:b/>
          <w:iCs/>
        </w:rPr>
        <w:t xml:space="preserve"> </w:t>
      </w:r>
      <w:r w:rsidRPr="00531494">
        <w:rPr>
          <w:b/>
        </w:rPr>
        <w:t>§ 70</w:t>
      </w:r>
      <w:r>
        <w:rPr>
          <w:b/>
        </w:rPr>
        <w:t xml:space="preserve"> uchyla się ust. 2;</w:t>
      </w:r>
    </w:p>
    <w:p w:rsidR="009538B5" w:rsidRDefault="00D749A2" w:rsidP="009538B5">
      <w:pPr>
        <w:pStyle w:val="Akapitzlist"/>
        <w:numPr>
          <w:ilvl w:val="0"/>
          <w:numId w:val="6"/>
        </w:numPr>
        <w:spacing w:line="360" w:lineRule="auto"/>
      </w:pPr>
      <w:r w:rsidRPr="00531494">
        <w:rPr>
          <w:b/>
          <w:iCs/>
        </w:rPr>
        <w:t xml:space="preserve">w </w:t>
      </w:r>
      <w:r w:rsidRPr="00531494">
        <w:rPr>
          <w:b/>
        </w:rPr>
        <w:t>§</w:t>
      </w:r>
      <w:r>
        <w:rPr>
          <w:b/>
        </w:rPr>
        <w:t xml:space="preserve"> 70 ust.3 </w:t>
      </w:r>
      <w:r w:rsidRPr="00531494">
        <w:rPr>
          <w:b/>
        </w:rPr>
        <w:t>po słowach</w:t>
      </w:r>
      <w:r>
        <w:rPr>
          <w:b/>
        </w:rPr>
        <w:t xml:space="preserve"> ,,</w:t>
      </w:r>
      <w:r w:rsidRPr="00D749A2">
        <w:t>i schowane</w:t>
      </w:r>
      <w:r>
        <w:rPr>
          <w:b/>
        </w:rPr>
        <w:t>”</w:t>
      </w:r>
      <w:r w:rsidRPr="00531494">
        <w:rPr>
          <w:b/>
        </w:rPr>
        <w:t>,,</w:t>
      </w:r>
      <w:r w:rsidRPr="00D749A2">
        <w:rPr>
          <w:b/>
        </w:rPr>
        <w:t xml:space="preserve"> </w:t>
      </w:r>
      <w:r w:rsidRPr="00531494">
        <w:rPr>
          <w:b/>
        </w:rPr>
        <w:t>dodaje się słowa</w:t>
      </w:r>
      <w:r>
        <w:t>: ,,do plecaka lub szafki w szatni”;</w:t>
      </w:r>
    </w:p>
    <w:p w:rsidR="00374557" w:rsidRDefault="009538B5" w:rsidP="009538B5">
      <w:pPr>
        <w:pStyle w:val="Akapitzlist"/>
        <w:numPr>
          <w:ilvl w:val="0"/>
          <w:numId w:val="6"/>
        </w:numPr>
        <w:spacing w:line="360" w:lineRule="auto"/>
      </w:pPr>
      <w:r>
        <w:t xml:space="preserve"> </w:t>
      </w:r>
      <w:r>
        <w:rPr>
          <w:b/>
          <w:iCs/>
        </w:rPr>
        <w:t>w</w:t>
      </w:r>
      <w:r w:rsidRPr="007835BC">
        <w:rPr>
          <w:b/>
          <w:iCs/>
        </w:rPr>
        <w:t xml:space="preserve"> </w:t>
      </w:r>
      <w:r w:rsidRPr="00531494">
        <w:rPr>
          <w:b/>
          <w:iCs/>
        </w:rPr>
        <w:t xml:space="preserve"> </w:t>
      </w:r>
      <w:r w:rsidRPr="00531494">
        <w:rPr>
          <w:b/>
        </w:rPr>
        <w:t>§</w:t>
      </w:r>
      <w:r w:rsidR="005F1ADD">
        <w:rPr>
          <w:b/>
        </w:rPr>
        <w:t xml:space="preserve"> 70 ust. 5</w:t>
      </w:r>
      <w:r>
        <w:rPr>
          <w:b/>
        </w:rPr>
        <w:t xml:space="preserve"> dodaje się pkt 1 w brzmieniu:</w:t>
      </w:r>
      <w:r>
        <w:rPr>
          <w:iCs/>
        </w:rPr>
        <w:t xml:space="preserve"> </w:t>
      </w:r>
      <w:r>
        <w:t>,,</w:t>
      </w:r>
      <w:r w:rsidRPr="009538B5">
        <w:t>k</w:t>
      </w:r>
      <w:r w:rsidR="00374557" w:rsidRPr="009538B5">
        <w:t>orzystanie z telefonów komórkowych i innych urządzeń elektronicznych nie może naruszać praw powszechnie obowiązujących, a w szczególności dó</w:t>
      </w:r>
      <w:r>
        <w:t>br osobistych i praw autorskich”;</w:t>
      </w:r>
    </w:p>
    <w:p w:rsidR="00374557" w:rsidRPr="009538B5" w:rsidRDefault="009538B5" w:rsidP="009538B5">
      <w:pPr>
        <w:pStyle w:val="Akapitzlist"/>
        <w:numPr>
          <w:ilvl w:val="0"/>
          <w:numId w:val="6"/>
        </w:numPr>
        <w:spacing w:line="360" w:lineRule="auto"/>
      </w:pPr>
      <w:r>
        <w:rPr>
          <w:b/>
          <w:iCs/>
        </w:rPr>
        <w:t>w</w:t>
      </w:r>
      <w:r w:rsidRPr="007835BC">
        <w:rPr>
          <w:b/>
          <w:iCs/>
        </w:rPr>
        <w:t xml:space="preserve"> </w:t>
      </w:r>
      <w:r w:rsidRPr="00531494">
        <w:rPr>
          <w:b/>
          <w:iCs/>
        </w:rPr>
        <w:t xml:space="preserve"> </w:t>
      </w:r>
      <w:r w:rsidRPr="00531494">
        <w:rPr>
          <w:b/>
        </w:rPr>
        <w:t>§</w:t>
      </w:r>
      <w:r>
        <w:rPr>
          <w:b/>
        </w:rPr>
        <w:t xml:space="preserve"> 70 dodaje się ust.</w:t>
      </w:r>
      <w:r w:rsidR="005F1ADD">
        <w:rPr>
          <w:b/>
        </w:rPr>
        <w:t xml:space="preserve"> 8</w:t>
      </w:r>
      <w:r>
        <w:rPr>
          <w:b/>
        </w:rPr>
        <w:t xml:space="preserve"> w brzmieniu:</w:t>
      </w:r>
      <w:r>
        <w:rPr>
          <w:iCs/>
        </w:rPr>
        <w:t xml:space="preserve"> </w:t>
      </w:r>
      <w:r>
        <w:t>,,</w:t>
      </w:r>
      <w:r w:rsidR="00374557" w:rsidRPr="009538B5">
        <w:t>Jeżeli istnieje podejrzenie, że na telefonie znajdują się treści mogące w jakikolwiek sposób stwarzać zagrożenie dla innych uczniów czy pracowników lub noszą znamiona świadczące o popełnionym przestępstwie wówczas szkoła nawiązuje kontakt z policją i w obecności ucznia i jego rodziców przekazuje telefon funkcjonariuszowi, który podejmuje czynności zgodne z ich procedurami.</w:t>
      </w:r>
      <w:r>
        <w:t>”</w:t>
      </w:r>
    </w:p>
    <w:p w:rsidR="000C4A26" w:rsidRPr="000C4A26" w:rsidRDefault="000C4A26" w:rsidP="005F1ADD">
      <w:pPr>
        <w:pStyle w:val="Akapitzlist"/>
        <w:autoSpaceDE w:val="0"/>
        <w:autoSpaceDN w:val="0"/>
        <w:adjustRightInd w:val="0"/>
        <w:spacing w:line="360" w:lineRule="auto"/>
        <w:ind w:left="360"/>
        <w:rPr>
          <w:iCs/>
        </w:rPr>
      </w:pPr>
      <w:r w:rsidRPr="000C4A26">
        <w:rPr>
          <w:iCs/>
        </w:rPr>
        <w:t>§ 2</w:t>
      </w:r>
      <w:r w:rsidR="009538B5">
        <w:rPr>
          <w:iCs/>
        </w:rPr>
        <w:t xml:space="preserve">. </w:t>
      </w:r>
      <w:r w:rsidRPr="000C4A26">
        <w:rPr>
          <w:iCs/>
        </w:rPr>
        <w:t>Wykonanie uchwały powierza się dyrektorowi szkoły.</w:t>
      </w:r>
    </w:p>
    <w:p w:rsidR="000C4A26" w:rsidRPr="000C4A26" w:rsidRDefault="000C4A26" w:rsidP="005F1ADD">
      <w:pPr>
        <w:pStyle w:val="Akapitzlist"/>
        <w:spacing w:line="360" w:lineRule="auto"/>
        <w:ind w:left="360"/>
        <w:rPr>
          <w:iCs/>
        </w:rPr>
      </w:pPr>
      <w:r w:rsidRPr="000C4A26">
        <w:rPr>
          <w:iCs/>
        </w:rPr>
        <w:t>§ 3</w:t>
      </w:r>
      <w:r w:rsidR="009538B5">
        <w:rPr>
          <w:iCs/>
        </w:rPr>
        <w:t xml:space="preserve">. </w:t>
      </w:r>
      <w:r w:rsidRPr="000C4A26">
        <w:rPr>
          <w:iCs/>
        </w:rPr>
        <w:t>Uchwała wchodzi w życie</w:t>
      </w:r>
      <w:r w:rsidR="009538B5">
        <w:rPr>
          <w:iCs/>
        </w:rPr>
        <w:t xml:space="preserve"> z dniem </w:t>
      </w:r>
      <w:r w:rsidR="000C61E2">
        <w:rPr>
          <w:iCs/>
        </w:rPr>
        <w:t xml:space="preserve">1 </w:t>
      </w:r>
      <w:r w:rsidR="009538B5">
        <w:rPr>
          <w:iCs/>
        </w:rPr>
        <w:t>września 2019 r.</w:t>
      </w:r>
    </w:p>
    <w:p w:rsidR="000C4A26" w:rsidRPr="000C4A26" w:rsidRDefault="000C4A26" w:rsidP="00BF0A3D">
      <w:pPr>
        <w:pStyle w:val="Akapitzlist"/>
        <w:jc w:val="right"/>
        <w:rPr>
          <w:iCs/>
        </w:rPr>
      </w:pPr>
      <w:r w:rsidRPr="000C4A26">
        <w:rPr>
          <w:iCs/>
        </w:rPr>
        <w:t>.................................................</w:t>
      </w:r>
      <w:r w:rsidR="003F03B7">
        <w:rPr>
          <w:iCs/>
        </w:rPr>
        <w:t>........</w:t>
      </w:r>
    </w:p>
    <w:p w:rsidR="00894B96" w:rsidRPr="00BF0A3D" w:rsidRDefault="000C4A26" w:rsidP="00BF0A3D">
      <w:pPr>
        <w:pStyle w:val="Akapitzlist"/>
        <w:autoSpaceDE w:val="0"/>
        <w:autoSpaceDN w:val="0"/>
        <w:adjustRightInd w:val="0"/>
        <w:spacing w:line="360" w:lineRule="auto"/>
        <w:jc w:val="right"/>
        <w:rPr>
          <w:iCs/>
          <w:color w:val="800080"/>
          <w:sz w:val="16"/>
          <w:szCs w:val="16"/>
        </w:rPr>
      </w:pPr>
      <w:r w:rsidRPr="00BF0A3D">
        <w:rPr>
          <w:iCs/>
          <w:sz w:val="16"/>
          <w:szCs w:val="16"/>
        </w:rPr>
        <w:t>(przewodniczący Rady Pedagogicznej)</w:t>
      </w:r>
    </w:p>
    <w:sectPr w:rsidR="00894B96" w:rsidRPr="00BF0A3D" w:rsidSect="00577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47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C003A18"/>
    <w:multiLevelType w:val="multilevel"/>
    <w:tmpl w:val="D75EE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0C3C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AC2939"/>
    <w:multiLevelType w:val="hybridMultilevel"/>
    <w:tmpl w:val="302A4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702EA"/>
    <w:multiLevelType w:val="multilevel"/>
    <w:tmpl w:val="F3EC60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6D3720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DFD"/>
    <w:rsid w:val="0000204F"/>
    <w:rsid w:val="000C4A26"/>
    <w:rsid w:val="000C61E2"/>
    <w:rsid w:val="000F0DFD"/>
    <w:rsid w:val="00261057"/>
    <w:rsid w:val="002C57C7"/>
    <w:rsid w:val="00374557"/>
    <w:rsid w:val="003F03B7"/>
    <w:rsid w:val="00426B77"/>
    <w:rsid w:val="00531494"/>
    <w:rsid w:val="005776D3"/>
    <w:rsid w:val="005F1ADD"/>
    <w:rsid w:val="00686303"/>
    <w:rsid w:val="00760ED5"/>
    <w:rsid w:val="007835BC"/>
    <w:rsid w:val="007A5895"/>
    <w:rsid w:val="007B22B1"/>
    <w:rsid w:val="008B14FC"/>
    <w:rsid w:val="009538B5"/>
    <w:rsid w:val="009B52D9"/>
    <w:rsid w:val="00A20982"/>
    <w:rsid w:val="00A503F0"/>
    <w:rsid w:val="00AC17EF"/>
    <w:rsid w:val="00BF0A3D"/>
    <w:rsid w:val="00D41593"/>
    <w:rsid w:val="00D749A2"/>
    <w:rsid w:val="00E017F0"/>
    <w:rsid w:val="00FF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E22F4"/>
  <w15:docId w15:val="{DC4DB865-4F98-4B05-BEEA-53F419D2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2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4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agiernacka@outlook.com</cp:lastModifiedBy>
  <cp:revision>2</cp:revision>
  <dcterms:created xsi:type="dcterms:W3CDTF">2021-01-05T21:04:00Z</dcterms:created>
  <dcterms:modified xsi:type="dcterms:W3CDTF">2021-01-05T21:04:00Z</dcterms:modified>
</cp:coreProperties>
</file>